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506F" w14:textId="4BCF0C81" w:rsidR="00FD0704" w:rsidRPr="00E219F8" w:rsidRDefault="00FD0704" w:rsidP="00FD0704">
      <w:pPr>
        <w:framePr w:w="10198" w:h="1637" w:hRule="exact" w:hSpace="141" w:wrap="auto" w:vAnchor="text" w:hAnchor="page" w:x="805" w:y="1"/>
        <w:jc w:val="center"/>
        <w:rPr>
          <w:sz w:val="24"/>
          <w:szCs w:val="24"/>
        </w:rPr>
      </w:pPr>
      <w:r w:rsidRPr="00667A0F">
        <w:rPr>
          <w:noProof/>
        </w:rPr>
        <w:drawing>
          <wp:inline distT="0" distB="0" distL="0" distR="0" wp14:anchorId="470C6BBF" wp14:editId="1EF22DAD">
            <wp:extent cx="4879340" cy="1039495"/>
            <wp:effectExtent l="0" t="0" r="0" b="8255"/>
            <wp:docPr id="140683223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BC9FE" w14:textId="47A334CD" w:rsidR="00FD0704" w:rsidRDefault="00FD0704" w:rsidP="00FD0704">
      <w:pPr>
        <w:jc w:val="center"/>
      </w:pPr>
      <w:r>
        <w:t>A Magyar Juh- és Kecsketenyésztő Szövetség országos hálózatába munkatársakat keres</w:t>
      </w:r>
    </w:p>
    <w:p w14:paraId="5280E153" w14:textId="5B2D8512" w:rsidR="00FD0704" w:rsidRPr="00FD0704" w:rsidRDefault="00FD0704" w:rsidP="00FD0704">
      <w:pPr>
        <w:jc w:val="center"/>
        <w:rPr>
          <w:b/>
          <w:bCs/>
        </w:rPr>
      </w:pPr>
      <w:r w:rsidRPr="00FD0704">
        <w:rPr>
          <w:b/>
          <w:bCs/>
        </w:rPr>
        <w:t>TERÜLETI INSTRUKTOR-I</w:t>
      </w:r>
    </w:p>
    <w:p w14:paraId="35511501" w14:textId="7C56F341" w:rsidR="00FD0704" w:rsidRDefault="00FD0704" w:rsidP="00FD0704">
      <w:pPr>
        <w:jc w:val="center"/>
      </w:pPr>
      <w:r>
        <w:t>munkakörbe.</w:t>
      </w:r>
    </w:p>
    <w:p w14:paraId="029F97C4" w14:textId="77777777" w:rsidR="00FD0704" w:rsidRDefault="00FD0704" w:rsidP="00FD0704">
      <w:r>
        <w:t xml:space="preserve">A Szövetség országos szervezetű jogi személyként az állattenyésztésről szóló jogszabályok alapján országos hatáskörű elismert tenyésztő szervezet, továbbá jogszabályi előírások alapján a juh- és kecskefélék jelölési és nyilvántartási rendszerben alapvető feladatokat lát el és közreműködik az ágazati támogatások igénylési eljárásaiban. </w:t>
      </w:r>
    </w:p>
    <w:p w14:paraId="5A476C6A" w14:textId="3F8DE9DC" w:rsidR="00AF6F8B" w:rsidRPr="00FD0704" w:rsidRDefault="00FD0704" w:rsidP="00FD0704">
      <w:pPr>
        <w:jc w:val="center"/>
        <w:rPr>
          <w:b/>
          <w:bCs/>
        </w:rPr>
      </w:pPr>
      <w:r w:rsidRPr="00FD0704">
        <w:rPr>
          <w:b/>
          <w:bCs/>
        </w:rPr>
        <w:t>Főbb feladatok:</w:t>
      </w:r>
    </w:p>
    <w:p w14:paraId="6B3DCD06" w14:textId="77777777" w:rsidR="00FD0704" w:rsidRDefault="00FD0704" w:rsidP="00FD0704">
      <w:r>
        <w:t>•</w:t>
      </w:r>
      <w:r>
        <w:tab/>
        <w:t>lakhelyének vonzáskörzetéhez tartozó tenyészetek nyilvántartásában való közreműködés, a juhok/kecskék jelölése (közepesen-nehéz fizikai munka)</w:t>
      </w:r>
    </w:p>
    <w:p w14:paraId="3CEF5531" w14:textId="77777777" w:rsidR="00FD0704" w:rsidRDefault="00FD0704" w:rsidP="00FD0704">
      <w:r>
        <w:t>•</w:t>
      </w:r>
      <w:r>
        <w:tab/>
        <w:t>a rábízott körzet szakmai felügyeletének ellátása és a törzsállományok törzskönyvezési munkálatainak végzése a szövetség tenyésztési programja alapján,</w:t>
      </w:r>
    </w:p>
    <w:p w14:paraId="1D5948B5" w14:textId="44A415F0" w:rsidR="00FD0704" w:rsidRDefault="00FD0704" w:rsidP="00FD0704">
      <w:r>
        <w:t>•</w:t>
      </w:r>
      <w:r>
        <w:tab/>
        <w:t>pénzügyi folyamatok nyomon követése.</w:t>
      </w:r>
    </w:p>
    <w:p w14:paraId="6CE076D4" w14:textId="27FD26CB" w:rsidR="00FD0704" w:rsidRPr="00FD0704" w:rsidRDefault="00FD0704" w:rsidP="00FD0704">
      <w:pPr>
        <w:jc w:val="center"/>
        <w:rPr>
          <w:b/>
          <w:bCs/>
        </w:rPr>
      </w:pPr>
      <w:r w:rsidRPr="00FD0704">
        <w:rPr>
          <w:b/>
          <w:bCs/>
        </w:rPr>
        <w:t>Elvárásaink a következők:</w:t>
      </w:r>
    </w:p>
    <w:p w14:paraId="299722D5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felsőfokú, illetve legalább technikusi agrárvégzettség (állattenyésztés területén szerzett néhány éves szakmai gyakorlat előnyt jelent),</w:t>
      </w:r>
    </w:p>
    <w:p w14:paraId="26201208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„B” kategóriás jogosítvány,</w:t>
      </w:r>
    </w:p>
    <w:p w14:paraId="37608FC7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saját használatú gépjármű,</w:t>
      </w:r>
    </w:p>
    <w:p w14:paraId="0E789B17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felhasználó szintű számítástechnikai ismeretek,</w:t>
      </w:r>
    </w:p>
    <w:p w14:paraId="43E27402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megbízhatóság, pontosság és következetes munkavégzés,</w:t>
      </w:r>
    </w:p>
    <w:p w14:paraId="61894279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önálló munkavégzésre való képesség,</w:t>
      </w:r>
    </w:p>
    <w:p w14:paraId="081E735F" w14:textId="69C7FC50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jó szervező és kommunikációs készség.</w:t>
      </w:r>
    </w:p>
    <w:p w14:paraId="5D6E2288" w14:textId="1B650FBA" w:rsidR="00FD0704" w:rsidRPr="00FD0704" w:rsidRDefault="00FD0704" w:rsidP="00FD0704">
      <w:pPr>
        <w:jc w:val="center"/>
        <w:rPr>
          <w:b/>
          <w:bCs/>
        </w:rPr>
      </w:pPr>
      <w:r w:rsidRPr="00FD0704">
        <w:rPr>
          <w:b/>
          <w:bCs/>
        </w:rPr>
        <w:t>Amit kínálunk:</w:t>
      </w:r>
    </w:p>
    <w:p w14:paraId="389CF917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alapbér + költségtérítés + teljesítmény arányos juttatás,</w:t>
      </w:r>
    </w:p>
    <w:p w14:paraId="790CBA13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a munkavégzéshez szükséges eszközök biztosítása</w:t>
      </w:r>
    </w:p>
    <w:p w14:paraId="784B591E" w14:textId="77777777" w:rsidR="00FD0704" w:rsidRDefault="00FD0704" w:rsidP="00FD0704">
      <w:r>
        <w:t>(pl. hordozható számítógép, mobil telefon)</w:t>
      </w:r>
    </w:p>
    <w:p w14:paraId="7DA6DB97" w14:textId="77777777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30 éves múlttal rendelkező, országos hatáskörű elismert tenyésztő szervezetnél szakmai fejlődési lehetőség és karrierépítés,</w:t>
      </w:r>
    </w:p>
    <w:p w14:paraId="5087EF52" w14:textId="05432E43" w:rsidR="00FD0704" w:rsidRDefault="00FD0704" w:rsidP="00FD0704">
      <w:r>
        <w:rPr>
          <w:rFonts w:ascii="Segoe UI Symbol" w:hAnsi="Segoe UI Symbol" w:cs="Segoe UI Symbol"/>
        </w:rPr>
        <w:t>✓</w:t>
      </w:r>
      <w:r>
        <w:tab/>
        <w:t>folyamatos mentorálás és továbbképzés.</w:t>
      </w:r>
    </w:p>
    <w:p w14:paraId="71A5F85F" w14:textId="390CE5B1" w:rsidR="00FD0704" w:rsidRDefault="00FD0704" w:rsidP="00FD0704">
      <w:r>
        <w:t xml:space="preserve">Jelenleg </w:t>
      </w:r>
      <w:r w:rsidR="00883149">
        <w:t>Tolna</w:t>
      </w:r>
      <w:r>
        <w:t xml:space="preserve"> vármegyéket érintő ellátási területre, elsősorban </w:t>
      </w:r>
      <w:r w:rsidR="00883149">
        <w:t xml:space="preserve">Tolna </w:t>
      </w:r>
      <w:r>
        <w:t xml:space="preserve">vármegyei lakhellyel keresünk munkatársat. </w:t>
      </w:r>
    </w:p>
    <w:p w14:paraId="07364D86" w14:textId="671F068E" w:rsidR="00FD0704" w:rsidRDefault="00FD0704" w:rsidP="00FD0704">
      <w:r>
        <w:t xml:space="preserve">Pályázni szakmai önéletrajzzal lehet melyet az </w:t>
      </w:r>
      <w:r w:rsidR="00883149">
        <w:t>titkarsag</w:t>
      </w:r>
      <w:r>
        <w:t xml:space="preserve">@mjksz.hu e-mail címünkre kérünk megküldeni. </w:t>
      </w:r>
    </w:p>
    <w:p w14:paraId="61AA4E25" w14:textId="634B3679" w:rsidR="00FD0704" w:rsidRDefault="00FD0704" w:rsidP="00FD0704">
      <w:r>
        <w:t xml:space="preserve">A pályázat beérkezésének határideje: 2024. </w:t>
      </w:r>
      <w:r w:rsidR="00883149">
        <w:t>július 31.</w:t>
      </w:r>
    </w:p>
    <w:sectPr w:rsidR="00FD0704" w:rsidSect="00FD070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04"/>
    <w:rsid w:val="00883149"/>
    <w:rsid w:val="008D5F86"/>
    <w:rsid w:val="00AF6F8B"/>
    <w:rsid w:val="00FD0704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137B"/>
  <w15:chartTrackingRefBased/>
  <w15:docId w15:val="{BFE2F877-E4EB-44C7-881A-79E4C54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Kurucsai A. KA</dc:creator>
  <cp:keywords/>
  <dc:description/>
  <cp:lastModifiedBy>Kurucsai A. KA</cp:lastModifiedBy>
  <cp:revision>2</cp:revision>
  <dcterms:created xsi:type="dcterms:W3CDTF">2024-07-05T09:43:00Z</dcterms:created>
  <dcterms:modified xsi:type="dcterms:W3CDTF">2024-07-05T09:43:00Z</dcterms:modified>
</cp:coreProperties>
</file>