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6F447" w14:textId="77777777" w:rsidR="009676C8" w:rsidRDefault="009676C8" w:rsidP="00BB20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hu-HU"/>
        </w:rPr>
      </w:pPr>
    </w:p>
    <w:p w14:paraId="3B0275F4" w14:textId="5855C203" w:rsidR="003C28FC" w:rsidRPr="009676C8" w:rsidRDefault="003C28FC" w:rsidP="00967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</w:p>
    <w:p w14:paraId="124C4EB1" w14:textId="72F0BFAA" w:rsidR="009676C8" w:rsidRDefault="00791368" w:rsidP="00791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0325EEF1" wp14:editId="43E9175A">
            <wp:extent cx="5166360" cy="34442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44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6AE43" w14:textId="77777777" w:rsidR="00230D34" w:rsidRPr="005F7798" w:rsidRDefault="00230D34" w:rsidP="00D073A6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color w:val="009900"/>
          <w:kern w:val="36"/>
          <w:sz w:val="32"/>
          <w:szCs w:val="32"/>
          <w:lang w:eastAsia="hu-HU"/>
        </w:rPr>
      </w:pPr>
    </w:p>
    <w:p w14:paraId="53D8FD89" w14:textId="77777777" w:rsidR="00B06DD2" w:rsidRDefault="00B06DD2" w:rsidP="00B06DD2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 w:rsidRPr="00B06DD2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>Adatvédelmi tisztviselő</w:t>
      </w:r>
    </w:p>
    <w:p w14:paraId="5648B038" w14:textId="3E928008" w:rsidR="00B06DD2" w:rsidRPr="00B06DD2" w:rsidRDefault="00B06DD2" w:rsidP="00B06DD2">
      <w:pPr>
        <w:spacing w:before="100" w:beforeAutospacing="1" w:after="100" w:afterAutospacing="1" w:line="240" w:lineRule="auto"/>
        <w:jc w:val="center"/>
        <w:outlineLvl w:val="0"/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</w:pPr>
      <w:r w:rsidRPr="00B06DD2">
        <w:rPr>
          <w:rFonts w:ascii="Bookman Old Style" w:eastAsia="Times New Roman" w:hAnsi="Bookman Old Style" w:cs="Arial"/>
          <w:b/>
          <w:bCs/>
          <w:color w:val="009900"/>
          <w:kern w:val="36"/>
          <w:sz w:val="32"/>
          <w:szCs w:val="32"/>
          <w:lang w:eastAsia="hu-HU"/>
        </w:rPr>
        <w:t xml:space="preserve"> (DPO)</w:t>
      </w:r>
    </w:p>
    <w:p w14:paraId="2862759E" w14:textId="77777777" w:rsidR="00D02510" w:rsidRDefault="00D02510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FA9F546" w14:textId="1986057F" w:rsidR="00AA7D22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A Magyar Agrár- és Élettudományi Egyetem</w:t>
      </w:r>
      <w:r w:rsidR="00493BA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(MATE</w:t>
      </w:r>
      <w:r w:rsidR="00CF769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) </w:t>
      </w:r>
      <w:r w:rsidR="00BB202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Magyarország egyik meghatározó egyeteme és tudásközpontja 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rendkívül szerteágazó tevékenységi körrel és az egész országra kiterjedő campus</w:t>
      </w:r>
      <w:r w:rsidR="00D02510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 intézeti hálózattal. </w:t>
      </w:r>
    </w:p>
    <w:p w14:paraId="3CDC2912" w14:textId="77777777" w:rsidR="00AA7D22" w:rsidRDefault="00AA7D22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2CCA74D3" w14:textId="6591F66A" w:rsidR="008A0CA0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Egyetemünk</w:t>
      </w:r>
      <w:r w:rsidR="00B06DD2">
        <w:rPr>
          <w:rFonts w:ascii="Bookman Old Style" w:eastAsia="Times New Roman" w:hAnsi="Bookman Old Style" w:cs="Arial"/>
          <w:sz w:val="24"/>
          <w:szCs w:val="24"/>
          <w:lang w:eastAsia="hu-HU"/>
        </w:rPr>
        <w:t>re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gyakorlott </w:t>
      </w:r>
      <w:r w:rsidR="00B06DD2">
        <w:rPr>
          <w:rFonts w:ascii="Bookman Old Style" w:eastAsia="Times New Roman" w:hAnsi="Bookman Old Style" w:cs="Arial"/>
          <w:sz w:val="24"/>
          <w:szCs w:val="24"/>
          <w:lang w:eastAsia="hu-HU"/>
        </w:rPr>
        <w:t>adatvédelmi tisztviselő (DPO) munkatársat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keresünk a MATE gödöllői székhelyére. </w:t>
      </w:r>
    </w:p>
    <w:p w14:paraId="1F3B7E07" w14:textId="099F5BDE" w:rsidR="009F081E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p w14:paraId="41940913" w14:textId="1AC82AEA" w:rsidR="009F081E" w:rsidRPr="00C73759" w:rsidRDefault="009F081E" w:rsidP="00BB2023">
      <w:p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Téged keresünk, ha 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stabil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tudásod és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többéves gyakorlatod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van </w:t>
      </w:r>
      <w:r w:rsidR="003753F3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adatvédelmi 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munkakörben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>, ha szereted a kihívásokat és az összetett feladatoka</w:t>
      </w:r>
      <w:r w:rsidR="00E1539D">
        <w:rPr>
          <w:rFonts w:ascii="Bookman Old Style" w:eastAsia="Times New Roman" w:hAnsi="Bookman Old Style" w:cs="Arial"/>
          <w:sz w:val="24"/>
          <w:szCs w:val="24"/>
          <w:lang w:eastAsia="hu-HU"/>
        </w:rPr>
        <w:t>t</w:t>
      </w:r>
      <w:r w:rsidR="009759EC">
        <w:rPr>
          <w:rFonts w:ascii="Bookman Old Style" w:eastAsia="Times New Roman" w:hAnsi="Bookman Old Style" w:cs="Arial"/>
          <w:sz w:val="24"/>
          <w:szCs w:val="24"/>
          <w:lang w:eastAsia="hu-HU"/>
        </w:rPr>
        <w:t>, precíz vagy és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szívesen tartoznál egy stabil, folyamatosan fejlődő, ambiciózus víziókkal rendelkező </w:t>
      </w:r>
      <w:r w:rsidR="00500B27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gyetem</w:t>
      </w:r>
      <w:r w:rsidR="003753F3">
        <w:rPr>
          <w:rFonts w:ascii="Bookman Old Style" w:eastAsia="Times New Roman" w:hAnsi="Bookman Old Style" w:cs="Arial"/>
          <w:sz w:val="24"/>
          <w:szCs w:val="24"/>
          <w:lang w:eastAsia="hu-HU"/>
        </w:rPr>
        <w:t>hez</w:t>
      </w:r>
      <w:r w:rsidR="00AA7D2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. 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</w:p>
    <w:p w14:paraId="29341725" w14:textId="77777777" w:rsidR="00BB2023" w:rsidRPr="00005F01" w:rsidRDefault="00BB2023" w:rsidP="005E5735">
      <w:pPr>
        <w:rPr>
          <w:rFonts w:ascii="Bookman Old Style" w:hAnsi="Bookman Old Style" w:cs="Arial"/>
          <w:sz w:val="28"/>
          <w:szCs w:val="28"/>
        </w:rPr>
      </w:pPr>
    </w:p>
    <w:p w14:paraId="6DE0D154" w14:textId="7ED9C999" w:rsidR="00005F01" w:rsidRPr="00005F01" w:rsidRDefault="00005F01" w:rsidP="00005F01">
      <w:pPr>
        <w:rPr>
          <w:rFonts w:ascii="Bookman Old Style" w:hAnsi="Bookman Old Style" w:cs="Arial"/>
          <w:sz w:val="24"/>
          <w:szCs w:val="24"/>
        </w:rPr>
      </w:pPr>
      <w:r w:rsidRPr="00005F01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Munkaidő:</w:t>
      </w:r>
      <w:r w:rsidRPr="00005F01">
        <w:rPr>
          <w:rFonts w:ascii="Bookman Old Style" w:hAnsi="Bookman Old Style" w:cs="Arial"/>
          <w:sz w:val="24"/>
          <w:szCs w:val="24"/>
        </w:rPr>
        <w:t xml:space="preserve"> teljes munkaidő</w:t>
      </w:r>
    </w:p>
    <w:p w14:paraId="0A45B33A" w14:textId="77777777" w:rsidR="00005F01" w:rsidRDefault="00005F01" w:rsidP="00005F01">
      <w:pPr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</w:p>
    <w:p w14:paraId="64CB8870" w14:textId="0CD2B3BB" w:rsidR="00005F01" w:rsidRPr="00005F01" w:rsidRDefault="00005F01" w:rsidP="00005F01">
      <w:pPr>
        <w:rPr>
          <w:rFonts w:ascii="Bookman Old Style" w:hAnsi="Bookman Old Style" w:cs="Arial"/>
          <w:sz w:val="24"/>
          <w:szCs w:val="24"/>
        </w:rPr>
      </w:pPr>
      <w:r w:rsidRPr="00005F01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Jogviszony időtartama:</w:t>
      </w:r>
      <w:r w:rsidRPr="00005F01">
        <w:rPr>
          <w:rFonts w:ascii="Bookman Old Style" w:hAnsi="Bookman Old Style" w:cs="Arial"/>
          <w:sz w:val="24"/>
          <w:szCs w:val="24"/>
        </w:rPr>
        <w:t xml:space="preserve"> határozatlan idejű</w:t>
      </w:r>
    </w:p>
    <w:p w14:paraId="4722FD8D" w14:textId="77777777" w:rsidR="00500B27" w:rsidRDefault="00500B27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75F633F2" w14:textId="77777777" w:rsidR="00500B27" w:rsidRDefault="00500B27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37C834E4" w14:textId="77777777" w:rsidR="00500B27" w:rsidRDefault="00500B27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</w:p>
    <w:p w14:paraId="691FD2B7" w14:textId="4A17F620" w:rsidR="00AA6C3E" w:rsidRPr="003F5966" w:rsidRDefault="00500B27" w:rsidP="003F5966">
      <w:pPr>
        <w:spacing w:after="120"/>
        <w:rPr>
          <w:rFonts w:ascii="Bookman Old Style" w:hAnsi="Bookman Old Style" w:cs="Arial"/>
          <w:b/>
          <w:bCs/>
          <w:color w:val="009900"/>
          <w:sz w:val="24"/>
          <w:szCs w:val="24"/>
        </w:rPr>
      </w:pPr>
      <w:r>
        <w:rPr>
          <w:rFonts w:ascii="Bookman Old Style" w:hAnsi="Bookman Old Style" w:cs="Arial"/>
          <w:b/>
          <w:bCs/>
          <w:color w:val="009900"/>
          <w:sz w:val="24"/>
          <w:szCs w:val="24"/>
        </w:rPr>
        <w:lastRenderedPageBreak/>
        <w:t>Főbb</w:t>
      </w:r>
      <w:r w:rsidR="00E41803"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 xml:space="preserve"> </w:t>
      </w:r>
      <w:r w:rsidR="009F081E"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>feladataid az alábbiak lennének</w:t>
      </w:r>
      <w:r w:rsidR="00E41803" w:rsidRPr="00C73759">
        <w:rPr>
          <w:rFonts w:ascii="Bookman Old Style" w:hAnsi="Bookman Old Style" w:cs="Arial"/>
          <w:b/>
          <w:bCs/>
          <w:color w:val="009900"/>
          <w:sz w:val="24"/>
          <w:szCs w:val="24"/>
        </w:rPr>
        <w:t>:</w:t>
      </w:r>
    </w:p>
    <w:p w14:paraId="7093E6F8" w14:textId="3C343F57" w:rsidR="00B06DD2" w:rsidRPr="00F5461E" w:rsidRDefault="0081046A" w:rsidP="004424F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D02510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MATE</w:t>
      </w:r>
      <w:r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B06DD2"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adatvédelmi megfelelésének </w:t>
      </w:r>
      <w:r w:rsid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elősegítése, </w:t>
      </w:r>
      <w:r w:rsidR="00B06DD2"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támogatása</w:t>
      </w:r>
      <w:r w:rsid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</w:t>
      </w:r>
      <w:r w:rsidR="00B06DD2"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nyomon követése;</w:t>
      </w:r>
    </w:p>
    <w:p w14:paraId="5833C614" w14:textId="35EDA5CE" w:rsidR="00F5461E" w:rsidRPr="00B06DD2" w:rsidRDefault="00F5461E" w:rsidP="004424F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tájékoztatás és szakmai tanácsadás nyújtása a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MATE</w:t>
      </w: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vezetése, szervezeti egységei és munkatársai részére a személyes adatok kezelésével összefüggő jogszabályi kötelezettségekről;</w:t>
      </w:r>
    </w:p>
    <w:p w14:paraId="2629242B" w14:textId="27901797" w:rsidR="00F5461E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az adatvédelemre vonatkozó jogszabályok, európai és hazai iránymutatások, valamint hatósági állásfoglalások figyelemmel kísérése és alkalmazásuk szakmai támogatása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; </w:t>
      </w:r>
    </w:p>
    <w:p w14:paraId="7510B5BF" w14:textId="064BD4A3" w:rsidR="00B06DD2" w:rsidRPr="00F5461E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az adatvédelmi jogszabályoknak, valamint a MATE belső adatvédelmi szabályzatainak való megfelelés nyomon követése;</w:t>
      </w:r>
    </w:p>
    <w:p w14:paraId="308C3BAA" w14:textId="0ED9BEB4" w:rsidR="00F5461E" w:rsidRPr="00F5461E" w:rsidRDefault="00F5461E" w:rsidP="00F54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szakmai támogatás az érintetti jogok gyakorlásával kapcsolatos eljárásokban; </w:t>
      </w:r>
    </w:p>
    <w:p w14:paraId="1D1951C1" w14:textId="01495264" w:rsidR="00B06DD2" w:rsidRP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közreműködés az adatkezelési nyilvántartások vezetésében, felülvizsgálatában és naprakészen tartásában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; </w:t>
      </w:r>
    </w:p>
    <w:p w14:paraId="6F622C35" w14:textId="4121280A" w:rsidR="00B06DD2" w:rsidRP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közreműködés 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>adatkezelési tájékoztatók, szabályzatok elkészítés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ében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és aktualizálás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ában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; </w:t>
      </w:r>
    </w:p>
    <w:p w14:paraId="6F581FA1" w14:textId="27B50F3C" w:rsidR="00B06DD2" w:rsidRP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szakmai tanácsadás az adatvédelmi incidensek kezelésével kapcsolatban, az incidenskezelési folyamat támogatása és nyomon követése, valamint közreműködés a kapcsolódó jogszabályi kötelezettségek teljesítésében;</w:t>
      </w:r>
    </w:p>
    <w:p w14:paraId="4CD7784B" w14:textId="045EC1A5" w:rsidR="00B06DD2" w:rsidRP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tanácsadás az adatvédelmi hatásvizsgálatok (DPIA) lefolytatásával kapcsolatban, valamint azok végrehajtásának nyomon követése</w:t>
      </w:r>
      <w:r w:rsidR="00B06DD2"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; </w:t>
      </w:r>
    </w:p>
    <w:p w14:paraId="574008C8" w14:textId="77777777" w:rsidR="00F5461E" w:rsidRPr="00F5461E" w:rsidRDefault="00B06DD2" w:rsidP="00F54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>kapcsolattartás a Nemzeti Adatvédelmi és Információszabadság Hatósággal</w:t>
      </w:r>
      <w:r w:rsid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, </w:t>
      </w:r>
      <w:r w:rsidR="00F5461E"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valamint együttműködés a felügyeleti hatósági eljárások során; </w:t>
      </w:r>
    </w:p>
    <w:p w14:paraId="7B1EF6A3" w14:textId="77777777" w:rsidR="00F5461E" w:rsidRPr="00F5461E" w:rsidRDefault="00F5461E" w:rsidP="00F5461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adatvédelmi tudatosságot elősegítő oktatások, képzések szervezése és megtartása; </w:t>
      </w:r>
    </w:p>
    <w:p w14:paraId="3A94CB51" w14:textId="36ECABDD" w:rsid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adatvédelmi szempontú véleményezés új adatkezelési folyamatok, informatikai rendszerek és szerződések előkészítése során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308A17F3" w14:textId="63085DB9" w:rsidR="00F5461E" w:rsidRPr="00B06DD2" w:rsidRDefault="00F5461E" w:rsidP="00B06D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F5461E">
        <w:rPr>
          <w:rFonts w:ascii="Bookman Old Style" w:eastAsia="Times New Roman" w:hAnsi="Bookman Old Style" w:cs="Arial"/>
          <w:sz w:val="24"/>
          <w:szCs w:val="24"/>
          <w:lang w:eastAsia="hu-HU"/>
        </w:rPr>
        <w:t>az adatkezelési műveletekhez kapcsolódó adatvédelmi kockázatok figyelemmel kísérése és a kockázatok kezelésére vonatkozó szakmai javaslatok kidolgozása.</w:t>
      </w:r>
    </w:p>
    <w:p w14:paraId="18A592E9" w14:textId="0A29B685" w:rsidR="003F5966" w:rsidRPr="003F5966" w:rsidRDefault="00996935" w:rsidP="003F5966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Jelentkezés</w:t>
      </w:r>
      <w:r w:rsidR="00E41803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feltétele:</w:t>
      </w:r>
    </w:p>
    <w:p w14:paraId="0DC596C3" w14:textId="0C3DE59B" w:rsidR="003F5966" w:rsidRPr="00000FA7" w:rsidRDefault="00F5599D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felsőfokú végzettség és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A52A18">
        <w:rPr>
          <w:rFonts w:ascii="Bookman Old Style" w:eastAsia="Times New Roman" w:hAnsi="Bookman Old Style" w:cs="Arial"/>
          <w:sz w:val="24"/>
          <w:szCs w:val="24"/>
          <w:lang w:eastAsia="hu-HU"/>
        </w:rPr>
        <w:t>szakképz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ettség</w:t>
      </w:r>
      <w:r w:rsidR="003753F3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DC23FBF" w14:textId="67EB4F8A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l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egalább </w:t>
      </w:r>
      <w:r w:rsidR="00F766F2">
        <w:rPr>
          <w:rFonts w:ascii="Bookman Old Style" w:eastAsia="Times New Roman" w:hAnsi="Bookman Old Style" w:cs="Arial"/>
          <w:sz w:val="24"/>
          <w:szCs w:val="24"/>
          <w:lang w:eastAsia="hu-HU"/>
        </w:rPr>
        <w:t>3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év 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>adatvédelmi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területen szerzett gyakorlat; </w:t>
      </w:r>
    </w:p>
    <w:p w14:paraId="50146930" w14:textId="77AC998E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z összetettebb, bonyolultabb feladatok megoldásának képessége, precizitás;</w:t>
      </w:r>
    </w:p>
    <w:p w14:paraId="3A14385F" w14:textId="6128E79F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>z adatvédelem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iránti elhivatottság, nyitottság az új ismeretek befogadására;</w:t>
      </w:r>
    </w:p>
    <w:p w14:paraId="34C35780" w14:textId="167C7AA1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n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agy munkabírás, jó problémamegoldó képesség, gyors munkatempó;</w:t>
      </w:r>
    </w:p>
    <w:p w14:paraId="45008BD0" w14:textId="043C14B0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z MS Office programok készség szintű ismerete; </w:t>
      </w:r>
    </w:p>
    <w:p w14:paraId="41007AE3" w14:textId="609FDD34" w:rsidR="003F5966" w:rsidRPr="00000FA7" w:rsidRDefault="00000FA7" w:rsidP="003F59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c</w:t>
      </w:r>
      <w:r w:rsidR="003F5966" w:rsidRPr="00000FA7">
        <w:rPr>
          <w:rFonts w:ascii="Bookman Old Style" w:eastAsia="Times New Roman" w:hAnsi="Bookman Old Style" w:cs="Arial"/>
          <w:sz w:val="24"/>
          <w:szCs w:val="24"/>
          <w:lang w:eastAsia="hu-HU"/>
        </w:rPr>
        <w:t>selekvőképesség és büntetlen előélet.</w:t>
      </w:r>
    </w:p>
    <w:p w14:paraId="1A57C80E" w14:textId="684DE241" w:rsidR="00973EFE" w:rsidRPr="00973EFE" w:rsidRDefault="00393E41" w:rsidP="00973EFE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Az elbírálásnál előnyt jelent</w:t>
      </w: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:</w:t>
      </w:r>
    </w:p>
    <w:p w14:paraId="7976CF81" w14:textId="009CBF7F" w:rsidR="003753F3" w:rsidRDefault="003753F3" w:rsidP="00973E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jogász</w:t>
      </w:r>
      <w:r w:rsidR="00144668">
        <w:rPr>
          <w:rFonts w:ascii="Bookman Old Style" w:eastAsia="Times New Roman" w:hAnsi="Bookman Old Style" w:cs="Arial"/>
          <w:sz w:val="24"/>
          <w:szCs w:val="24"/>
          <w:lang w:eastAsia="hu-HU"/>
        </w:rPr>
        <w:t>, illetve adatvédelmi szakjogász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szakképzettség;</w:t>
      </w:r>
    </w:p>
    <w:p w14:paraId="118D6773" w14:textId="3D9E357D" w:rsidR="00DE62C4" w:rsidRDefault="00F5599D" w:rsidP="00973E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adatvédelmi tisztviselőként (DPO) szerzett gyakorlat</w:t>
      </w:r>
      <w:r w:rsidR="00DE62C4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1B36E34F" w14:textId="00BEBD45" w:rsidR="00000FA7" w:rsidRDefault="00000FA7" w:rsidP="00973E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lastRenderedPageBreak/>
        <w:t xml:space="preserve">felsőoktatási intézménynél 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vagy közfeladatot ellátó szervezetnél </w:t>
      </w:r>
      <w:r w:rsidR="00144668">
        <w:rPr>
          <w:rFonts w:ascii="Bookman Old Style" w:eastAsia="Times New Roman" w:hAnsi="Bookman Old Style" w:cs="Arial"/>
          <w:sz w:val="24"/>
          <w:szCs w:val="24"/>
          <w:lang w:eastAsia="hu-HU"/>
        </w:rPr>
        <w:t>hasonló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munkakörben szerzett tapasztalat</w:t>
      </w:r>
      <w:r w:rsidR="00AB3F32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79285D8" w14:textId="77777777" w:rsidR="00F5599D" w:rsidRPr="00B06DD2" w:rsidRDefault="00F5599D" w:rsidP="00F5599D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B06DD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információbiztonsági ismeretek; </w:t>
      </w:r>
    </w:p>
    <w:p w14:paraId="56892D0F" w14:textId="7678589C" w:rsidR="00F5599D" w:rsidRDefault="00F5599D" w:rsidP="00973EFE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mesterséges intelligenciával kapcsolatos ismeretek;</w:t>
      </w:r>
    </w:p>
    <w:p w14:paraId="6FF8BFAD" w14:textId="224A7B04" w:rsidR="00DE62C4" w:rsidRDefault="00DE62C4" w:rsidP="00DE62C4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>ngol nyelven történő magabiztos kommunikáció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,</w:t>
      </w:r>
      <w:r w:rsidRPr="00973EFE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elsősorban írásban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100BF850" w14:textId="46A0E7D1" w:rsidR="00981C6D" w:rsidRPr="00C73759" w:rsidRDefault="00981C6D" w:rsidP="00981C6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pályázat részeként benyújtandó iratok:</w:t>
      </w:r>
    </w:p>
    <w:p w14:paraId="3641DB7F" w14:textId="26DE2548" w:rsidR="00981C6D" w:rsidRPr="00C73759" w:rsidRDefault="00000FA7" w:rsidP="00DB44B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</w:t>
      </w:r>
      <w:r w:rsidR="00981C6D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ényképes szakmai önéletrajz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2C1222A" w14:textId="5F9947B1" w:rsidR="00053E8B" w:rsidRPr="00C73759" w:rsidRDefault="00000FA7" w:rsidP="00053E8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m</w:t>
      </w:r>
      <w:r w:rsidR="00053E8B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otivációs levél a bérigény megjelölésével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6C22DB84" w14:textId="77777777" w:rsidR="00D96813" w:rsidRPr="00C73759" w:rsidRDefault="00D96813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Amit kínálunk:</w:t>
      </w:r>
    </w:p>
    <w:p w14:paraId="104C35D1" w14:textId="4CD08557" w:rsidR="00D96813" w:rsidRPr="00C73759" w:rsidRDefault="006B06FC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v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ersenyképes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jövedelem</w:t>
      </w:r>
      <w:r w:rsidR="00306920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6322549B" w14:textId="032DE6FA" w:rsidR="00AD714E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h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osszú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távú és biztos munkalehetőség Magyarország egyik legnagyobb egyeteménél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56063B2" w14:textId="1AA0D40D" w:rsidR="00AD714E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h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eti egy nap home</w:t>
      </w:r>
      <w:r w:rsidR="00FE6B77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office munkalehetőség</w:t>
      </w:r>
      <w:r w:rsidR="00A6373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(péntek)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6B944E7" w14:textId="07DA522B" w:rsidR="00D96813" w:rsidRPr="00973EFE" w:rsidRDefault="00D96813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Cafet</w:t>
      </w:r>
      <w:r w:rsidR="004C665F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ria (SZÉP kártya)</w:t>
      </w:r>
      <w:r w:rsidR="00C21C50">
        <w:rPr>
          <w:rFonts w:ascii="Bookman Old Style" w:eastAsia="Times New Roman" w:hAnsi="Bookman Old Style" w:cs="Arial"/>
          <w:sz w:val="24"/>
          <w:szCs w:val="24"/>
          <w:lang w:eastAsia="hu-HU"/>
        </w:rPr>
        <w:t>,</w:t>
      </w:r>
      <w:r w:rsidR="006B06FC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973EFE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céges mobiltelefon</w:t>
      </w:r>
      <w:r w:rsidR="00306920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-</w:t>
      </w:r>
      <w:r w:rsidR="00973EFE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előfizetés</w:t>
      </w:r>
      <w:r w:rsidR="00306920" w:rsidRPr="00C21C50"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229F98EF" w14:textId="49BADC8B" w:rsidR="00D96813" w:rsidRPr="007B5AAA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k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iváló</w:t>
      </w:r>
      <w:r w:rsidR="00B04305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, támogató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munkahelyi légkör, csapatmunka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FBACF8E" w14:textId="71F8A375" w:rsidR="00D96813" w:rsidRPr="007B5AAA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u</w:t>
      </w:r>
      <w:r w:rsidR="00D96813" w:rsidRPr="007B5AAA">
        <w:rPr>
          <w:rFonts w:ascii="Bookman Old Style" w:eastAsia="Times New Roman" w:hAnsi="Bookman Old Style" w:cs="Arial"/>
          <w:sz w:val="24"/>
          <w:szCs w:val="24"/>
          <w:lang w:eastAsia="hu-HU"/>
        </w:rPr>
        <w:t>tazási költségtérítés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0F9A8C3C" w14:textId="7BF6B069" w:rsidR="00D96813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f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olyamatos szakmai fejlődési lehetőségek (tréningek, konferenciák)</w:t>
      </w:r>
      <w:r w:rsidR="00AD714E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biztosítása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;</w:t>
      </w:r>
    </w:p>
    <w:p w14:paraId="516F6678" w14:textId="7AF35C98" w:rsidR="00D96813" w:rsidRPr="00C73759" w:rsidRDefault="00306920" w:rsidP="00973EF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ü</w:t>
      </w:r>
      <w:r w:rsidR="00D96813" w:rsidRPr="00C73759">
        <w:rPr>
          <w:rFonts w:ascii="Bookman Old Style" w:eastAsia="Times New Roman" w:hAnsi="Bookman Old Style" w:cs="Arial"/>
          <w:sz w:val="24"/>
          <w:szCs w:val="24"/>
          <w:lang w:eastAsia="hu-HU"/>
        </w:rPr>
        <w:t>dülési, sportolási lehetőségek</w:t>
      </w: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.</w:t>
      </w:r>
    </w:p>
    <w:p w14:paraId="339EC17D" w14:textId="2DC1E05F" w:rsidR="009F081E" w:rsidRDefault="0014174E" w:rsidP="00230D34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A </w:t>
      </w:r>
      <w:r w:rsidR="009676C8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jelentkezés </w:t>
      </w:r>
      <w:r w:rsidRPr="00C17E2B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határideje:</w:t>
      </w:r>
      <w:r w:rsidR="00DB44BA" w:rsidRPr="00C17E2B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DB44BA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20</w:t>
      </w:r>
      <w:r w:rsidR="005A2071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2</w:t>
      </w:r>
      <w:r w:rsidR="00AD547C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6</w:t>
      </w:r>
      <w:r w:rsidR="005670B8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. </w:t>
      </w:r>
      <w:r w:rsidR="00F22DF2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december</w:t>
      </w:r>
      <w:r w:rsidR="00002CAC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  <w:r w:rsidR="00F22DF2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5</w:t>
      </w:r>
      <w:r w:rsidR="00002CAC"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>.</w:t>
      </w:r>
    </w:p>
    <w:p w14:paraId="1FC278D4" w14:textId="77777777" w:rsidR="006D4299" w:rsidRPr="005A7D85" w:rsidRDefault="006D4299" w:rsidP="006D4299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</w:pPr>
      <w:r w:rsidRPr="005A7D85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jelentkezés módja:</w:t>
      </w:r>
      <w:r w:rsidRPr="005A7D85">
        <w:rPr>
          <w:rFonts w:ascii="Bookman Old Style" w:eastAsia="Times New Roman" w:hAnsi="Bookman Old Style" w:cs="Arial"/>
          <w:b/>
          <w:bCs/>
          <w:sz w:val="24"/>
          <w:szCs w:val="24"/>
          <w:lang w:eastAsia="hu-HU"/>
        </w:rPr>
        <w:t xml:space="preserve"> </w:t>
      </w:r>
    </w:p>
    <w:p w14:paraId="06F32B2A" w14:textId="55D34013" w:rsidR="00C22AE5" w:rsidRPr="00306920" w:rsidRDefault="006D4299" w:rsidP="00C40F7C">
      <w:pPr>
        <w:pStyle w:val="Listaszerbekezds"/>
        <w:spacing w:before="100" w:beforeAutospacing="1" w:after="100" w:afterAutospacing="1" w:line="240" w:lineRule="auto"/>
        <w:ind w:left="700"/>
        <w:jc w:val="both"/>
        <w:outlineLvl w:val="2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highlight w:val="yellow"/>
          <w:lang w:eastAsia="hu-HU"/>
        </w:rPr>
      </w:pPr>
      <w:r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A profession.hu állásportálon vagy az</w:t>
      </w:r>
      <w:r w:rsidRPr="005A7D85">
        <w:rPr>
          <w:rFonts w:ascii="Bookman Old Style" w:eastAsia="Times New Roman" w:hAnsi="Bookman Old Style" w:cs="Times New Roman"/>
          <w:b/>
          <w:bCs/>
          <w:sz w:val="24"/>
          <w:szCs w:val="24"/>
          <w:lang w:eastAsia="hu-HU"/>
        </w:rPr>
        <w:t xml:space="preserve"> </w:t>
      </w:r>
      <w:hyperlink r:id="rId6" w:history="1">
        <w:r w:rsidRPr="005A7D85">
          <w:rPr>
            <w:rStyle w:val="Hiperhivatkozs"/>
            <w:rFonts w:ascii="Bookman Old Style" w:eastAsia="Times New Roman" w:hAnsi="Bookman Old Style" w:cs="Times New Roman"/>
            <w:b/>
            <w:bCs/>
            <w:sz w:val="24"/>
            <w:szCs w:val="24"/>
            <w:lang w:eastAsia="hu-HU"/>
          </w:rPr>
          <w:t>allaspalyazat@uni-mate.hu</w:t>
        </w:r>
      </w:hyperlink>
      <w:r w:rsidRPr="005A7D85">
        <w:rPr>
          <w:rFonts w:ascii="Bookman Old Style" w:eastAsia="Times New Roman" w:hAnsi="Bookman Old Style" w:cs="Times New Roman"/>
          <w:b/>
          <w:bCs/>
          <w:color w:val="339933"/>
          <w:sz w:val="24"/>
          <w:szCs w:val="24"/>
          <w:lang w:eastAsia="hu-HU"/>
        </w:rPr>
        <w:t xml:space="preserve"> </w:t>
      </w:r>
      <w:r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e-</w:t>
      </w:r>
      <w:r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mail címen keresztül. A tárgyban kérjük megjelölni a betöltendő munkakör </w:t>
      </w:r>
      <w:r w:rsidRPr="006D4299">
        <w:rPr>
          <w:rFonts w:ascii="Bookman Old Style" w:eastAsia="Times New Roman" w:hAnsi="Bookman Old Style" w:cs="Times New Roman"/>
          <w:sz w:val="24"/>
          <w:szCs w:val="24"/>
          <w:lang w:eastAsia="hu-HU"/>
        </w:rPr>
        <w:t>elnevezését: „</w:t>
      </w:r>
      <w:r w:rsidR="00B06DD2">
        <w:rPr>
          <w:rFonts w:ascii="Bookman Old Style" w:eastAsia="Times New Roman" w:hAnsi="Bookman Old Style" w:cs="Times New Roman"/>
          <w:sz w:val="24"/>
          <w:szCs w:val="24"/>
          <w:lang w:eastAsia="hu-HU"/>
        </w:rPr>
        <w:t>Adatvédelmi tisztviselő (DPO)</w:t>
      </w:r>
      <w:r w:rsidRPr="006D4299">
        <w:rPr>
          <w:rFonts w:ascii="Bookman Old Style" w:eastAsia="Times New Roman" w:hAnsi="Bookman Old Style" w:cs="Times New Roman"/>
          <w:sz w:val="24"/>
          <w:szCs w:val="24"/>
          <w:lang w:eastAsia="hu-HU"/>
        </w:rPr>
        <w:t>”</w:t>
      </w:r>
      <w:r>
        <w:rPr>
          <w:rFonts w:ascii="Bookman Old Style" w:eastAsia="Times New Roman" w:hAnsi="Bookman Old Style" w:cs="Times New Roman"/>
          <w:sz w:val="24"/>
          <w:szCs w:val="24"/>
          <w:lang w:eastAsia="hu-HU"/>
        </w:rPr>
        <w:t xml:space="preserve"> és a pályázat azonosító számát: </w:t>
      </w:r>
      <w:r w:rsidRPr="0076086D">
        <w:rPr>
          <w:rFonts w:ascii="Bookman Old Style" w:eastAsia="Times New Roman" w:hAnsi="Bookman Old Style" w:cs="Times New Roman"/>
          <w:sz w:val="24"/>
          <w:szCs w:val="24"/>
          <w:lang w:eastAsia="hu-HU"/>
        </w:rPr>
        <w:t>MATE-</w:t>
      </w:r>
      <w:r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K/</w:t>
      </w:r>
      <w:r w:rsidR="0083065B">
        <w:rPr>
          <w:rFonts w:ascii="Bookman Old Style" w:eastAsia="Times New Roman" w:hAnsi="Bookman Old Style" w:cs="Times New Roman"/>
          <w:sz w:val="24"/>
          <w:szCs w:val="24"/>
          <w:lang w:eastAsia="hu-HU"/>
        </w:rPr>
        <w:t>98-</w:t>
      </w:r>
      <w:r w:rsidR="00F22DF2">
        <w:rPr>
          <w:rFonts w:ascii="Bookman Old Style" w:eastAsia="Times New Roman" w:hAnsi="Bookman Old Style" w:cs="Times New Roman"/>
          <w:sz w:val="24"/>
          <w:szCs w:val="24"/>
          <w:lang w:eastAsia="hu-HU"/>
        </w:rPr>
        <w:t>55</w:t>
      </w:r>
      <w:r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/202</w:t>
      </w:r>
      <w:r w:rsidR="00AD547C"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6</w:t>
      </w:r>
      <w:r w:rsidRPr="005A7D85">
        <w:rPr>
          <w:rFonts w:ascii="Bookman Old Style" w:eastAsia="Times New Roman" w:hAnsi="Bookman Old Style" w:cs="Times New Roman"/>
          <w:sz w:val="24"/>
          <w:szCs w:val="24"/>
          <w:lang w:eastAsia="hu-HU"/>
        </w:rPr>
        <w:t>.</w:t>
      </w:r>
    </w:p>
    <w:p w14:paraId="5AE376D6" w14:textId="26F3A6C1" w:rsidR="007B5AAA" w:rsidRDefault="009F081E" w:rsidP="00F766F2">
      <w:pPr>
        <w:spacing w:after="0"/>
        <w:jc w:val="both"/>
        <w:rPr>
          <w:rFonts w:ascii="Bookman Old Style" w:hAnsi="Bookman Old Style" w:cs="Arial"/>
          <w:sz w:val="24"/>
          <w:szCs w:val="24"/>
        </w:rPr>
      </w:pPr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A munkavégzés helye:</w:t>
      </w:r>
      <w:r w:rsidR="0051246C"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 xml:space="preserve"> </w:t>
      </w:r>
      <w:r w:rsidRPr="00C73759">
        <w:rPr>
          <w:rFonts w:ascii="Bookman Old Style" w:hAnsi="Bookman Old Style" w:cs="Arial"/>
          <w:sz w:val="24"/>
          <w:szCs w:val="24"/>
        </w:rPr>
        <w:t xml:space="preserve">2100 Gödöllő, </w:t>
      </w:r>
      <w:r w:rsidR="00380C52">
        <w:rPr>
          <w:rFonts w:ascii="Bookman Old Style" w:hAnsi="Bookman Old Style" w:cs="Arial"/>
          <w:sz w:val="24"/>
          <w:szCs w:val="24"/>
        </w:rPr>
        <w:t>Tessedik út 4. (átmenetileg, az Egyetem főépületének felújítása miatt)</w:t>
      </w:r>
      <w:r w:rsidR="00306920">
        <w:rPr>
          <w:rFonts w:ascii="Bookman Old Style" w:hAnsi="Bookman Old Style" w:cs="Arial"/>
          <w:sz w:val="24"/>
          <w:szCs w:val="24"/>
        </w:rPr>
        <w:t>.</w:t>
      </w:r>
    </w:p>
    <w:p w14:paraId="54F3FFEA" w14:textId="77777777" w:rsidR="00E51CDF" w:rsidRDefault="00E51CDF" w:rsidP="00F766F2">
      <w:pPr>
        <w:spacing w:after="0"/>
        <w:jc w:val="both"/>
        <w:rPr>
          <w:rFonts w:ascii="Bookman Old Style" w:hAnsi="Bookman Old Style" w:cs="Arial"/>
          <w:sz w:val="24"/>
          <w:szCs w:val="24"/>
        </w:rPr>
      </w:pPr>
    </w:p>
    <w:p w14:paraId="06D676DE" w14:textId="5C25EFA7" w:rsidR="007B5AAA" w:rsidRPr="007B5AAA" w:rsidRDefault="007B5AAA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r w:rsidRPr="007B5AAA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t>Egyéb tájékoztatás:</w:t>
      </w:r>
    </w:p>
    <w:p w14:paraId="4F7DA05D" w14:textId="2A23D873" w:rsidR="00973EFE" w:rsidRPr="00785262" w:rsidRDefault="00306920" w:rsidP="00785262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munkakör a</w:t>
      </w:r>
      <w:r w:rsidR="00DC3F0C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z első sikeres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</w:t>
      </w:r>
      <w:r w:rsidR="00DC3F0C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pályázót 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követően azonnal betölthető.</w:t>
      </w:r>
    </w:p>
    <w:p w14:paraId="320B3D14" w14:textId="0277BD09" w:rsidR="00973EFE" w:rsidRDefault="00306920" w:rsidP="00785262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z Egyetem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munkavállaló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i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 </w:t>
      </w:r>
      <w:r w:rsidR="0055445E">
        <w:rPr>
          <w:rFonts w:ascii="Bookman Old Style" w:eastAsia="Times New Roman" w:hAnsi="Bookman Old Style" w:cs="Arial"/>
          <w:sz w:val="24"/>
          <w:szCs w:val="24"/>
          <w:lang w:eastAsia="hu-HU"/>
        </w:rPr>
        <w:t>M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unka </w:t>
      </w:r>
      <w:r w:rsidR="0055445E">
        <w:rPr>
          <w:rFonts w:ascii="Bookman Old Style" w:eastAsia="Times New Roman" w:hAnsi="Bookman Old Style" w:cs="Arial"/>
          <w:sz w:val="24"/>
          <w:szCs w:val="24"/>
          <w:lang w:eastAsia="hu-HU"/>
        </w:rPr>
        <w:t>T</w:t>
      </w:r>
      <w:r w:rsidR="00973EFE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örvénykönyv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ének hatály</w:t>
      </w:r>
      <w:r w:rsidR="0057167F">
        <w:rPr>
          <w:rFonts w:ascii="Bookman Old Style" w:eastAsia="Times New Roman" w:hAnsi="Bookman Old Style" w:cs="Arial"/>
          <w:sz w:val="24"/>
          <w:szCs w:val="24"/>
          <w:lang w:eastAsia="hu-HU"/>
        </w:rPr>
        <w:t>a</w:t>
      </w:r>
      <w:r w:rsidR="007E77B1"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alá tartoznak. </w:t>
      </w:r>
    </w:p>
    <w:p w14:paraId="27E03EDF" w14:textId="4941DD2F" w:rsidR="00C22AE5" w:rsidRPr="00C22AE5" w:rsidRDefault="00C22AE5" w:rsidP="00C22AE5">
      <w:pPr>
        <w:pStyle w:val="Listaszerbekezds"/>
        <w:numPr>
          <w:ilvl w:val="0"/>
          <w:numId w:val="16"/>
        </w:numPr>
        <w:spacing w:after="12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pályázat elküldésével </w:t>
      </w:r>
      <w:r w:rsidR="00C17E2B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pályázó 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külön nyilatkozat nélkül is beleegyez</w:t>
      </w:r>
      <w:r w:rsidR="00C17E2B">
        <w:rPr>
          <w:rFonts w:ascii="Bookman Old Style" w:eastAsia="Times New Roman" w:hAnsi="Bookman Old Style" w:cs="Arial"/>
          <w:sz w:val="24"/>
          <w:szCs w:val="24"/>
          <w:lang w:eastAsia="hu-HU"/>
        </w:rPr>
        <w:t>ik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abba, hogy a pályázat elbírálásában résztvevők a pályázati anyagba betekinthetnek, illetve abba is, hogy a 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>m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unkáltató a pályázatok előzetes áttekintését követően dönthet akként, hogy a 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>pályázót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állásinterjúra nem hívja be. </w:t>
      </w:r>
    </w:p>
    <w:p w14:paraId="2F1692CB" w14:textId="76E220B4" w:rsidR="00E51CDF" w:rsidRPr="00785262" w:rsidRDefault="00402809" w:rsidP="00785262">
      <w:pPr>
        <w:pStyle w:val="Listaszerbekezds"/>
        <w:numPr>
          <w:ilvl w:val="0"/>
          <w:numId w:val="16"/>
        </w:numPr>
        <w:spacing w:after="0" w:line="240" w:lineRule="auto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A 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jelentkező a 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pályázat elküldésével külön nyilatkozat nélkül is elfogad</w:t>
      </w:r>
      <w:r w:rsidR="00F5599D">
        <w:rPr>
          <w:rFonts w:ascii="Bookman Old Style" w:eastAsia="Times New Roman" w:hAnsi="Bookman Old Style" w:cs="Arial"/>
          <w:sz w:val="24"/>
          <w:szCs w:val="24"/>
          <w:lang w:eastAsia="hu-HU"/>
        </w:rPr>
        <w:t>ja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 xml:space="preserve"> az </w:t>
      </w:r>
      <w:r w:rsidR="00306920">
        <w:rPr>
          <w:rFonts w:ascii="Bookman Old Style" w:eastAsia="Times New Roman" w:hAnsi="Bookman Old Style" w:cs="Arial"/>
          <w:sz w:val="24"/>
          <w:szCs w:val="24"/>
          <w:lang w:eastAsia="hu-HU"/>
        </w:rPr>
        <w:t>E</w:t>
      </w:r>
      <w:r w:rsidRPr="00785262">
        <w:rPr>
          <w:rFonts w:ascii="Bookman Old Style" w:eastAsia="Times New Roman" w:hAnsi="Bookman Old Style" w:cs="Arial"/>
          <w:sz w:val="24"/>
          <w:szCs w:val="24"/>
          <w:lang w:eastAsia="hu-HU"/>
        </w:rPr>
        <w:t>gyetem álláspályázatokról szóló adatkezelési tájékoztatójában foglaltakat:</w:t>
      </w:r>
    </w:p>
    <w:p w14:paraId="5FA8C939" w14:textId="246349C8" w:rsidR="00402809" w:rsidRPr="00AA124C" w:rsidRDefault="00785262" w:rsidP="00005F01">
      <w:pPr>
        <w:spacing w:after="0" w:line="240" w:lineRule="auto"/>
        <w:ind w:left="360"/>
        <w:jc w:val="both"/>
        <w:rPr>
          <w:rFonts w:ascii="Bookman Old Style" w:eastAsia="Times New Roman" w:hAnsi="Bookman Old Style" w:cs="Arial"/>
          <w:sz w:val="24"/>
          <w:szCs w:val="24"/>
          <w:lang w:eastAsia="hu-HU"/>
        </w:rPr>
      </w:pPr>
      <w:hyperlink r:id="rId7" w:history="1">
        <w:r w:rsidRPr="00785262">
          <w:rPr>
            <w:rStyle w:val="Hiperhivatkozs"/>
            <w:rFonts w:ascii="Bookman Old Style" w:eastAsia="Times New Roman" w:hAnsi="Bookman Old Style" w:cs="Arial"/>
            <w:sz w:val="24"/>
            <w:szCs w:val="24"/>
            <w:lang w:eastAsia="hu-HU"/>
          </w:rPr>
          <w:t>https://uni-mate.hu/documents/40312/242434/adatkezeles-allas.pdf/266bd871-ff7d-1c69-5f64-12cdfc40f1af?t=1698743488923</w:t>
        </w:r>
      </w:hyperlink>
    </w:p>
    <w:p w14:paraId="7E2DF423" w14:textId="77777777" w:rsidR="00402809" w:rsidRPr="00C73759" w:rsidRDefault="00402809" w:rsidP="00E51CDF">
      <w:pPr>
        <w:spacing w:after="120"/>
        <w:jc w:val="both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</w:p>
    <w:p w14:paraId="6AF64456" w14:textId="08BF16D1" w:rsidR="003C28FC" w:rsidRPr="00C73759" w:rsidRDefault="003C28FC" w:rsidP="0051246C">
      <w:pPr>
        <w:spacing w:after="120"/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</w:pPr>
      <w:bookmarkStart w:id="0" w:name="_Hlk63246662"/>
      <w:r w:rsidRPr="00C73759">
        <w:rPr>
          <w:rFonts w:ascii="Bookman Old Style" w:eastAsia="Times New Roman" w:hAnsi="Bookman Old Style" w:cs="Arial"/>
          <w:b/>
          <w:bCs/>
          <w:color w:val="009900"/>
          <w:sz w:val="24"/>
          <w:szCs w:val="24"/>
          <w:lang w:eastAsia="hu-HU"/>
        </w:rPr>
        <w:lastRenderedPageBreak/>
        <w:t>Állás, munka területei:</w:t>
      </w:r>
    </w:p>
    <w:bookmarkEnd w:id="0"/>
    <w:p w14:paraId="1D0C9E3C" w14:textId="77777777" w:rsidR="00002CAC" w:rsidRDefault="00002CAC" w:rsidP="00002CAC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Adatvédelem</w:t>
      </w:r>
    </w:p>
    <w:p w14:paraId="6F3345E0" w14:textId="6568469E" w:rsidR="00002CAC" w:rsidRDefault="00002CAC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DPO</w:t>
      </w:r>
    </w:p>
    <w:p w14:paraId="150956B6" w14:textId="682F072D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Jogtanácsos</w:t>
      </w:r>
    </w:p>
    <w:p w14:paraId="3840B220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Jogász</w:t>
      </w:r>
    </w:p>
    <w:p w14:paraId="571299FE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Jogi előadó</w:t>
      </w:r>
    </w:p>
    <w:p w14:paraId="443FEC57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Ügyvéd</w:t>
      </w:r>
    </w:p>
    <w:p w14:paraId="0D758520" w14:textId="77777777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</w:t>
      </w:r>
    </w:p>
    <w:p w14:paraId="2028922B" w14:textId="1F737E79" w:rsidR="007E77B1" w:rsidRDefault="007E77B1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 w:rsidRPr="007E77B1">
        <w:rPr>
          <w:rFonts w:ascii="Bookman Old Style" w:eastAsia="Times New Roman" w:hAnsi="Bookman Old Style" w:cs="Arial"/>
          <w:sz w:val="24"/>
          <w:szCs w:val="24"/>
          <w:lang w:eastAsia="hu-HU"/>
        </w:rPr>
        <w:t>Jogi tanácsadás</w:t>
      </w:r>
    </w:p>
    <w:p w14:paraId="2CC7BD4D" w14:textId="47B03B0B" w:rsidR="00C17E2B" w:rsidRDefault="00C17E2B" w:rsidP="007E77B1">
      <w:pPr>
        <w:pStyle w:val="Listaszerbekezds"/>
        <w:numPr>
          <w:ilvl w:val="0"/>
          <w:numId w:val="5"/>
        </w:numPr>
        <w:rPr>
          <w:rFonts w:ascii="Bookman Old Style" w:eastAsia="Times New Roman" w:hAnsi="Bookman Old Style" w:cs="Arial"/>
          <w:sz w:val="24"/>
          <w:szCs w:val="24"/>
          <w:lang w:eastAsia="hu-HU"/>
        </w:rPr>
      </w:pPr>
      <w:r>
        <w:rPr>
          <w:rFonts w:ascii="Bookman Old Style" w:eastAsia="Times New Roman" w:hAnsi="Bookman Old Style" w:cs="Arial"/>
          <w:sz w:val="24"/>
          <w:szCs w:val="24"/>
          <w:lang w:eastAsia="hu-HU"/>
        </w:rPr>
        <w:t>Compliance</w:t>
      </w:r>
    </w:p>
    <w:p w14:paraId="420B42B6" w14:textId="59914E5F" w:rsidR="00B06DD2" w:rsidRDefault="00B06DD2" w:rsidP="00B06DD2">
      <w:pPr>
        <w:rPr>
          <w:rFonts w:ascii="Bookman Old Style" w:eastAsia="Times New Roman" w:hAnsi="Bookman Old Style" w:cs="Arial"/>
          <w:sz w:val="24"/>
          <w:szCs w:val="24"/>
          <w:lang w:eastAsia="hu-HU"/>
        </w:rPr>
      </w:pPr>
    </w:p>
    <w:sectPr w:rsidR="00B06DD2" w:rsidSect="00AA124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3726"/>
    <w:multiLevelType w:val="multilevel"/>
    <w:tmpl w:val="C39C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13A68"/>
    <w:multiLevelType w:val="hybridMultilevel"/>
    <w:tmpl w:val="EB3AC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3F5A"/>
    <w:multiLevelType w:val="multilevel"/>
    <w:tmpl w:val="4978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D0273"/>
    <w:multiLevelType w:val="multilevel"/>
    <w:tmpl w:val="43E8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880CEC"/>
    <w:multiLevelType w:val="multilevel"/>
    <w:tmpl w:val="D7B6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8327E"/>
    <w:multiLevelType w:val="multilevel"/>
    <w:tmpl w:val="94F4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F3F91"/>
    <w:multiLevelType w:val="multilevel"/>
    <w:tmpl w:val="A5CA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D0904"/>
    <w:multiLevelType w:val="multilevel"/>
    <w:tmpl w:val="163EB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614AA4"/>
    <w:multiLevelType w:val="multilevel"/>
    <w:tmpl w:val="67BE7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0C194A"/>
    <w:multiLevelType w:val="multilevel"/>
    <w:tmpl w:val="D6EA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3459FE"/>
    <w:multiLevelType w:val="multilevel"/>
    <w:tmpl w:val="6132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0E686A"/>
    <w:multiLevelType w:val="multilevel"/>
    <w:tmpl w:val="D9F8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71E04"/>
    <w:multiLevelType w:val="hybridMultilevel"/>
    <w:tmpl w:val="562C44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187D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63628"/>
    <w:multiLevelType w:val="multilevel"/>
    <w:tmpl w:val="BDB8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364657"/>
    <w:multiLevelType w:val="multilevel"/>
    <w:tmpl w:val="7E50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0506D7"/>
    <w:multiLevelType w:val="hybridMultilevel"/>
    <w:tmpl w:val="1924C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F17DC"/>
    <w:multiLevelType w:val="multilevel"/>
    <w:tmpl w:val="0280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F12393"/>
    <w:multiLevelType w:val="multilevel"/>
    <w:tmpl w:val="D3F6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781802">
    <w:abstractNumId w:val="10"/>
  </w:num>
  <w:num w:numId="2" w16cid:durableId="1940797286">
    <w:abstractNumId w:val="14"/>
  </w:num>
  <w:num w:numId="3" w16cid:durableId="177088511">
    <w:abstractNumId w:val="3"/>
  </w:num>
  <w:num w:numId="4" w16cid:durableId="557785186">
    <w:abstractNumId w:val="4"/>
  </w:num>
  <w:num w:numId="5" w16cid:durableId="1508902991">
    <w:abstractNumId w:val="16"/>
  </w:num>
  <w:num w:numId="6" w16cid:durableId="65156628">
    <w:abstractNumId w:val="7"/>
  </w:num>
  <w:num w:numId="7" w16cid:durableId="1753046007">
    <w:abstractNumId w:val="6"/>
  </w:num>
  <w:num w:numId="8" w16cid:durableId="789855910">
    <w:abstractNumId w:val="1"/>
  </w:num>
  <w:num w:numId="9" w16cid:durableId="663895469">
    <w:abstractNumId w:val="12"/>
  </w:num>
  <w:num w:numId="10" w16cid:durableId="1110316842">
    <w:abstractNumId w:val="9"/>
  </w:num>
  <w:num w:numId="11" w16cid:durableId="1183128455">
    <w:abstractNumId w:val="14"/>
  </w:num>
  <w:num w:numId="12" w16cid:durableId="1101149471">
    <w:abstractNumId w:val="8"/>
  </w:num>
  <w:num w:numId="13" w16cid:durableId="2021662163">
    <w:abstractNumId w:val="17"/>
  </w:num>
  <w:num w:numId="14" w16cid:durableId="1601916413">
    <w:abstractNumId w:val="10"/>
  </w:num>
  <w:num w:numId="15" w16cid:durableId="1858494896">
    <w:abstractNumId w:val="14"/>
  </w:num>
  <w:num w:numId="16" w16cid:durableId="1875848894">
    <w:abstractNumId w:val="15"/>
  </w:num>
  <w:num w:numId="17" w16cid:durableId="1785222070">
    <w:abstractNumId w:val="1"/>
  </w:num>
  <w:num w:numId="18" w16cid:durableId="1466388094">
    <w:abstractNumId w:val="13"/>
  </w:num>
  <w:num w:numId="19" w16cid:durableId="54010180">
    <w:abstractNumId w:val="0"/>
  </w:num>
  <w:num w:numId="20" w16cid:durableId="601496721">
    <w:abstractNumId w:val="5"/>
  </w:num>
  <w:num w:numId="21" w16cid:durableId="575096122">
    <w:abstractNumId w:val="11"/>
  </w:num>
  <w:num w:numId="22" w16cid:durableId="184851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8FC"/>
    <w:rsid w:val="00000FA7"/>
    <w:rsid w:val="00002CAC"/>
    <w:rsid w:val="00005F01"/>
    <w:rsid w:val="00025E25"/>
    <w:rsid w:val="000310F6"/>
    <w:rsid w:val="000349E3"/>
    <w:rsid w:val="00053E8B"/>
    <w:rsid w:val="0007415A"/>
    <w:rsid w:val="00074D22"/>
    <w:rsid w:val="00086630"/>
    <w:rsid w:val="00094AC3"/>
    <w:rsid w:val="000C6707"/>
    <w:rsid w:val="000D05FE"/>
    <w:rsid w:val="000D3412"/>
    <w:rsid w:val="000E37B2"/>
    <w:rsid w:val="000E5210"/>
    <w:rsid w:val="0010424A"/>
    <w:rsid w:val="00112849"/>
    <w:rsid w:val="00130E32"/>
    <w:rsid w:val="0014174E"/>
    <w:rsid w:val="00144668"/>
    <w:rsid w:val="00153FBD"/>
    <w:rsid w:val="0016076C"/>
    <w:rsid w:val="001651F9"/>
    <w:rsid w:val="0017307B"/>
    <w:rsid w:val="00180027"/>
    <w:rsid w:val="001A0690"/>
    <w:rsid w:val="001B0D84"/>
    <w:rsid w:val="00200FBE"/>
    <w:rsid w:val="00230D34"/>
    <w:rsid w:val="0023765B"/>
    <w:rsid w:val="00255EAD"/>
    <w:rsid w:val="00267AEF"/>
    <w:rsid w:val="00280A26"/>
    <w:rsid w:val="00293A7B"/>
    <w:rsid w:val="002971CE"/>
    <w:rsid w:val="002A2822"/>
    <w:rsid w:val="002B05E4"/>
    <w:rsid w:val="002C20B9"/>
    <w:rsid w:val="002D5393"/>
    <w:rsid w:val="00306920"/>
    <w:rsid w:val="003227F9"/>
    <w:rsid w:val="003560D0"/>
    <w:rsid w:val="003567A6"/>
    <w:rsid w:val="003753F3"/>
    <w:rsid w:val="00380C52"/>
    <w:rsid w:val="00381B1D"/>
    <w:rsid w:val="00393E41"/>
    <w:rsid w:val="00394DD7"/>
    <w:rsid w:val="003B3327"/>
    <w:rsid w:val="003C28FC"/>
    <w:rsid w:val="003D296D"/>
    <w:rsid w:val="003E0C3B"/>
    <w:rsid w:val="003E0F14"/>
    <w:rsid w:val="003E423D"/>
    <w:rsid w:val="003F0E7A"/>
    <w:rsid w:val="003F5966"/>
    <w:rsid w:val="00402809"/>
    <w:rsid w:val="00443F02"/>
    <w:rsid w:val="00447567"/>
    <w:rsid w:val="00471906"/>
    <w:rsid w:val="004819DC"/>
    <w:rsid w:val="00493BA2"/>
    <w:rsid w:val="004A2350"/>
    <w:rsid w:val="004B10ED"/>
    <w:rsid w:val="004C665F"/>
    <w:rsid w:val="004F4EE0"/>
    <w:rsid w:val="00500B27"/>
    <w:rsid w:val="0051246C"/>
    <w:rsid w:val="0052050B"/>
    <w:rsid w:val="00524BAF"/>
    <w:rsid w:val="0055445E"/>
    <w:rsid w:val="00555B06"/>
    <w:rsid w:val="005670B8"/>
    <w:rsid w:val="0057167F"/>
    <w:rsid w:val="00581C22"/>
    <w:rsid w:val="00594771"/>
    <w:rsid w:val="00596A17"/>
    <w:rsid w:val="005A2071"/>
    <w:rsid w:val="005A7D85"/>
    <w:rsid w:val="005C372A"/>
    <w:rsid w:val="005C444A"/>
    <w:rsid w:val="005D1B3F"/>
    <w:rsid w:val="005E0CD0"/>
    <w:rsid w:val="005E5735"/>
    <w:rsid w:val="005F00E0"/>
    <w:rsid w:val="005F7798"/>
    <w:rsid w:val="0064256D"/>
    <w:rsid w:val="006512B8"/>
    <w:rsid w:val="006A6ABC"/>
    <w:rsid w:val="006B06FC"/>
    <w:rsid w:val="006D4299"/>
    <w:rsid w:val="0070278E"/>
    <w:rsid w:val="0070490E"/>
    <w:rsid w:val="007553D7"/>
    <w:rsid w:val="0076086D"/>
    <w:rsid w:val="00785262"/>
    <w:rsid w:val="00791368"/>
    <w:rsid w:val="007921BB"/>
    <w:rsid w:val="007966B9"/>
    <w:rsid w:val="007B5AAA"/>
    <w:rsid w:val="007D5A99"/>
    <w:rsid w:val="007D7D42"/>
    <w:rsid w:val="007E77B1"/>
    <w:rsid w:val="00804D12"/>
    <w:rsid w:val="0081046A"/>
    <w:rsid w:val="00826440"/>
    <w:rsid w:val="0083065B"/>
    <w:rsid w:val="008425A7"/>
    <w:rsid w:val="008539F7"/>
    <w:rsid w:val="008805CD"/>
    <w:rsid w:val="008A050F"/>
    <w:rsid w:val="008A0CA0"/>
    <w:rsid w:val="008E135E"/>
    <w:rsid w:val="008E395B"/>
    <w:rsid w:val="008F77E7"/>
    <w:rsid w:val="00951256"/>
    <w:rsid w:val="009524A8"/>
    <w:rsid w:val="009676C8"/>
    <w:rsid w:val="00973EFE"/>
    <w:rsid w:val="009759EC"/>
    <w:rsid w:val="00981C6D"/>
    <w:rsid w:val="00983BD3"/>
    <w:rsid w:val="00984E89"/>
    <w:rsid w:val="00992DE5"/>
    <w:rsid w:val="0099571E"/>
    <w:rsid w:val="009961BF"/>
    <w:rsid w:val="00996935"/>
    <w:rsid w:val="009A5229"/>
    <w:rsid w:val="009C363E"/>
    <w:rsid w:val="009C3FA5"/>
    <w:rsid w:val="009C4A70"/>
    <w:rsid w:val="009C4EA4"/>
    <w:rsid w:val="009D0ED1"/>
    <w:rsid w:val="009E7983"/>
    <w:rsid w:val="009F081E"/>
    <w:rsid w:val="00A16ED9"/>
    <w:rsid w:val="00A21065"/>
    <w:rsid w:val="00A43F0E"/>
    <w:rsid w:val="00A52A18"/>
    <w:rsid w:val="00A57F45"/>
    <w:rsid w:val="00A63739"/>
    <w:rsid w:val="00A8464A"/>
    <w:rsid w:val="00A91609"/>
    <w:rsid w:val="00AA124C"/>
    <w:rsid w:val="00AA6C3E"/>
    <w:rsid w:val="00AA7D22"/>
    <w:rsid w:val="00AB3F32"/>
    <w:rsid w:val="00AD5057"/>
    <w:rsid w:val="00AD547C"/>
    <w:rsid w:val="00AD714E"/>
    <w:rsid w:val="00AE6B7E"/>
    <w:rsid w:val="00B04305"/>
    <w:rsid w:val="00B06DD2"/>
    <w:rsid w:val="00B6793B"/>
    <w:rsid w:val="00B81265"/>
    <w:rsid w:val="00BB2023"/>
    <w:rsid w:val="00BB5CC5"/>
    <w:rsid w:val="00BD0E18"/>
    <w:rsid w:val="00BD2634"/>
    <w:rsid w:val="00BE521F"/>
    <w:rsid w:val="00BF5BB8"/>
    <w:rsid w:val="00C00EEE"/>
    <w:rsid w:val="00C17E2B"/>
    <w:rsid w:val="00C21C50"/>
    <w:rsid w:val="00C22AE5"/>
    <w:rsid w:val="00C22D8E"/>
    <w:rsid w:val="00C40F7C"/>
    <w:rsid w:val="00C41D16"/>
    <w:rsid w:val="00C501E0"/>
    <w:rsid w:val="00C556AF"/>
    <w:rsid w:val="00C61A40"/>
    <w:rsid w:val="00C6634C"/>
    <w:rsid w:val="00C73759"/>
    <w:rsid w:val="00C85E2C"/>
    <w:rsid w:val="00CD2152"/>
    <w:rsid w:val="00CF1B0A"/>
    <w:rsid w:val="00CF769A"/>
    <w:rsid w:val="00D02510"/>
    <w:rsid w:val="00D073A6"/>
    <w:rsid w:val="00D5065D"/>
    <w:rsid w:val="00D627AC"/>
    <w:rsid w:val="00D65BF4"/>
    <w:rsid w:val="00D95413"/>
    <w:rsid w:val="00D96813"/>
    <w:rsid w:val="00DB44BA"/>
    <w:rsid w:val="00DC3F0C"/>
    <w:rsid w:val="00DE62C4"/>
    <w:rsid w:val="00DE63AE"/>
    <w:rsid w:val="00DE6AEA"/>
    <w:rsid w:val="00E072B4"/>
    <w:rsid w:val="00E1539D"/>
    <w:rsid w:val="00E1700A"/>
    <w:rsid w:val="00E2432C"/>
    <w:rsid w:val="00E340CB"/>
    <w:rsid w:val="00E41803"/>
    <w:rsid w:val="00E42710"/>
    <w:rsid w:val="00E51CDF"/>
    <w:rsid w:val="00E5376A"/>
    <w:rsid w:val="00EE28B9"/>
    <w:rsid w:val="00EF012B"/>
    <w:rsid w:val="00F1677F"/>
    <w:rsid w:val="00F22BC8"/>
    <w:rsid w:val="00F22DF2"/>
    <w:rsid w:val="00F26E1C"/>
    <w:rsid w:val="00F52CFF"/>
    <w:rsid w:val="00F5461E"/>
    <w:rsid w:val="00F5599D"/>
    <w:rsid w:val="00F7077C"/>
    <w:rsid w:val="00F76418"/>
    <w:rsid w:val="00F766F2"/>
    <w:rsid w:val="00F809D8"/>
    <w:rsid w:val="00FA54B4"/>
    <w:rsid w:val="00FB3D08"/>
    <w:rsid w:val="00FB5FB8"/>
    <w:rsid w:val="00FC4264"/>
    <w:rsid w:val="00FD708A"/>
    <w:rsid w:val="00FE1AA4"/>
    <w:rsid w:val="00FE4D74"/>
    <w:rsid w:val="00FE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963E"/>
  <w15:chartTrackingRefBased/>
  <w15:docId w15:val="{A3E6CE45-7C5D-4437-BCB2-FB149432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B06D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8F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381B1D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4180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8539F7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5D1B3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5D1B3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5D1B3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D1B3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D1B3F"/>
    <w:rPr>
      <w:b/>
      <w:bCs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402809"/>
    <w:rPr>
      <w:color w:val="954F72" w:themeColor="followedHyperlink"/>
      <w:u w:val="single"/>
    </w:rPr>
  </w:style>
  <w:style w:type="character" w:customStyle="1" w:styleId="Cmsor3Char">
    <w:name w:val="Címsor 3 Char"/>
    <w:basedOn w:val="Bekezdsalapbettpusa"/>
    <w:link w:val="Cmsor3"/>
    <w:uiPriority w:val="9"/>
    <w:rsid w:val="00B06DD2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pdq2pgselectionanchorcontainer">
    <w:name w:val="pdq2pg_selectionanchorcontainer"/>
    <w:basedOn w:val="Norml"/>
    <w:rsid w:val="00B0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B06DD2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B0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B06DD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B06DD2"/>
    <w:rPr>
      <w:rFonts w:ascii="Arial" w:eastAsia="Times New Roman" w:hAnsi="Arial" w:cs="Arial"/>
      <w:vanish/>
      <w:sz w:val="16"/>
      <w:szCs w:val="16"/>
      <w:lang w:eastAsia="hu-HU"/>
    </w:rPr>
  </w:style>
  <w:style w:type="paragraph" w:customStyle="1" w:styleId="placeholder">
    <w:name w:val="placeholder"/>
    <w:basedOn w:val="Norml"/>
    <w:rsid w:val="00B0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B06DD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B06DD2"/>
    <w:rPr>
      <w:rFonts w:ascii="Arial" w:eastAsia="Times New Roman" w:hAnsi="Arial" w:cs="Arial"/>
      <w:vanish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0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1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0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0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86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60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101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59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6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2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7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5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488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47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379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23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217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359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550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866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6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2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ni-mate.hu/documents/40312/242434/adatkezeles-allas.pdf/266bd871-ff7d-1c69-5f64-12cdfc40f1af?t=16987434889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spalyazat@uni-mate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651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Varga Zsolt</dc:creator>
  <cp:keywords/>
  <dc:description/>
  <cp:lastModifiedBy>Cserháti Zsuzsanna</cp:lastModifiedBy>
  <cp:revision>3</cp:revision>
  <dcterms:created xsi:type="dcterms:W3CDTF">2026-11-04T12:57:00Z</dcterms:created>
  <dcterms:modified xsi:type="dcterms:W3CDTF">2026-11-04T12:58:00Z</dcterms:modified>
</cp:coreProperties>
</file>