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7DDD" w14:textId="77777777" w:rsidR="00E670F6" w:rsidRDefault="00E670F6" w:rsidP="00F3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4E995CD8" wp14:editId="6C8B995E">
            <wp:extent cx="3794760" cy="2415228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26B3F" w14:textId="423B2CD4" w:rsidR="00F30994" w:rsidRPr="00D80C94" w:rsidRDefault="00F30994" w:rsidP="00F3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</w:p>
    <w:p w14:paraId="5F091FAF" w14:textId="77777777" w:rsidR="00F30994" w:rsidRPr="00D80C94" w:rsidRDefault="00F30994" w:rsidP="00F3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  <w:t>KÁROLY RÓBERT CAMPUS</w:t>
      </w:r>
    </w:p>
    <w:p w14:paraId="7C116792" w14:textId="77777777" w:rsidR="00F30994" w:rsidRPr="00D80C94" w:rsidRDefault="00F30994" w:rsidP="00F30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</w:p>
    <w:p w14:paraId="42BF3490" w14:textId="58354E41" w:rsidR="00F30994" w:rsidRPr="00D80C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highlight w:val="yellow"/>
          <w:lang w:eastAsia="hu-HU"/>
        </w:rPr>
      </w:pPr>
    </w:p>
    <w:p w14:paraId="3C506123" w14:textId="12DAEA06" w:rsidR="00F309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highlight w:val="yellow"/>
          <w:lang w:eastAsia="hu-HU"/>
        </w:rPr>
      </w:pPr>
    </w:p>
    <w:p w14:paraId="72AB59F9" w14:textId="77777777" w:rsidR="00F30994" w:rsidRPr="00D80C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highlight w:val="yellow"/>
          <w:lang w:eastAsia="hu-HU"/>
        </w:rPr>
      </w:pPr>
    </w:p>
    <w:p w14:paraId="32A792A1" w14:textId="77777777" w:rsidR="00F30994" w:rsidRPr="00D80C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highlight w:val="yellow"/>
          <w:lang w:eastAsia="hu-HU"/>
        </w:rPr>
      </w:pPr>
    </w:p>
    <w:p w14:paraId="1FF2B294" w14:textId="3603D87F" w:rsidR="00F309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hu-HU"/>
        </w:rPr>
        <w:t>Tanulmányi és Vizsgaszabályzat</w:t>
      </w:r>
    </w:p>
    <w:p w14:paraId="375E8155" w14:textId="77777777" w:rsidR="00F309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hu-HU"/>
        </w:rPr>
      </w:pPr>
    </w:p>
    <w:p w14:paraId="3A4E0C5D" w14:textId="66634EDD" w:rsidR="00F30994" w:rsidRPr="00F30994" w:rsidRDefault="00F30994" w:rsidP="00F30994">
      <w:pPr>
        <w:pStyle w:val="Listaszerbekezds"/>
        <w:numPr>
          <w:ilvl w:val="0"/>
          <w:numId w:val="13"/>
        </w:numPr>
        <w:spacing w:after="12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hu-HU"/>
        </w:rPr>
      </w:pPr>
      <w:r w:rsidRPr="00F30994">
        <w:rPr>
          <w:rFonts w:ascii="Times New Roman" w:eastAsia="Times New Roman" w:hAnsi="Times New Roman"/>
          <w:b/>
          <w:bCs/>
          <w:sz w:val="32"/>
          <w:szCs w:val="24"/>
          <w:lang w:eastAsia="hu-HU"/>
        </w:rPr>
        <w:t>sz. melléklet Szakmai gyakorlat szabályzat</w:t>
      </w:r>
    </w:p>
    <w:p w14:paraId="496BAAB1" w14:textId="77777777" w:rsidR="00F309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hu-HU"/>
        </w:rPr>
      </w:pPr>
    </w:p>
    <w:p w14:paraId="5D003335" w14:textId="10694F9E" w:rsidR="00F30994" w:rsidRDefault="00F3099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  <w:r w:rsidRPr="00F30994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VIII. sz. függelék Az intézményen kívüli és az összefüggő szakmai gyakorlat adminisztrációs eljárásrendje</w:t>
      </w:r>
    </w:p>
    <w:p w14:paraId="518219BB" w14:textId="77777777" w:rsidR="00460124" w:rsidRDefault="0046012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33201F1D" w14:textId="4355E6C0" w:rsidR="00460124" w:rsidRPr="00F30994" w:rsidRDefault="00460124" w:rsidP="00F309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Informatika képzési terület</w:t>
      </w:r>
    </w:p>
    <w:p w14:paraId="0163ECBE" w14:textId="77777777" w:rsidR="00F30994" w:rsidRDefault="00F30994" w:rsidP="00F30994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717DD863" w14:textId="77777777" w:rsidR="00F30994" w:rsidRPr="00D80C94" w:rsidRDefault="00F30994" w:rsidP="00F30994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03E343FB" w14:textId="77777777" w:rsidR="00F30994" w:rsidRDefault="00F30994" w:rsidP="00F30994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40B3B67F" w14:textId="77777777" w:rsidR="00F30994" w:rsidRPr="00D80C94" w:rsidRDefault="00F30994" w:rsidP="00F30994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496CF676" w14:textId="77777777" w:rsidR="00F30994" w:rsidRPr="00D80C94" w:rsidRDefault="00F30994" w:rsidP="00F30994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14:paraId="7437DBEA" w14:textId="77777777" w:rsidR="00F30994" w:rsidRPr="00D80C94" w:rsidRDefault="00F30994" w:rsidP="00F3099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Gyöngyös</w:t>
      </w:r>
    </w:p>
    <w:p w14:paraId="1DFC920D" w14:textId="77777777" w:rsidR="00F30994" w:rsidRPr="00D80C94" w:rsidRDefault="00F30994" w:rsidP="00F3099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1</w:t>
      </w:r>
    </w:p>
    <w:p w14:paraId="283D69B2" w14:textId="77777777" w:rsidR="00F30994" w:rsidRPr="00D06AF2" w:rsidRDefault="00F30994" w:rsidP="00D06AF2">
      <w:pPr>
        <w:pStyle w:val="Cmsor1"/>
      </w:pPr>
      <w:bookmarkStart w:id="0" w:name="_Toc53563999"/>
      <w:r w:rsidRPr="00D06AF2">
        <w:lastRenderedPageBreak/>
        <w:t>A szakmai gyakorlat célja</w:t>
      </w:r>
      <w:bookmarkEnd w:id="0"/>
    </w:p>
    <w:p w14:paraId="1A675932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gyakorlat célja a tanult szakmai ismeretek és készségek alapján a szakmai tudás és a szakmához leginkább szükséges személyes, társas és módszertani kompetenciák alkalmazási szintre fejlesztése, a munkavállalói kompetenciák továbbfejlesztése tényleges munkahelyi környezetben. A gyakorlatot olyan munkával kell eltölteni, amely a szak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képzési céljának megfelel, az oktatott tantárgyakhoz kapcsolódik.</w:t>
      </w:r>
    </w:p>
    <w:p w14:paraId="09D592C8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szakmai gyakorlat céljai:</w:t>
      </w:r>
    </w:p>
    <w:p w14:paraId="616CBE4C" w14:textId="77777777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tanult ismeretek gyakorlati alkalmazása, az elsajátított ismeretek szintetizálása, adaptálása a gyakorlatban;</w:t>
      </w:r>
    </w:p>
    <w:p w14:paraId="23CD59EE" w14:textId="77777777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elméleti ismeretek és a gyakorlat közötti kapcsolatok felismerése, előmozdítása, összekapcsolása valóságos helyzetekkel;</w:t>
      </w:r>
    </w:p>
    <w:p w14:paraId="17FFBDA7" w14:textId="77777777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 gyűjtése a szervezeti struktúráról;</w:t>
      </w:r>
    </w:p>
    <w:p w14:paraId="491B805E" w14:textId="77777777" w:rsidR="00F309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önismeret fejlesztése, a hallgatók munkavállalási esélyeinek javítása.</w:t>
      </w:r>
    </w:p>
    <w:p w14:paraId="3F1861AD" w14:textId="77777777" w:rsidR="00F30994" w:rsidRPr="00D80C94" w:rsidRDefault="00F30994" w:rsidP="00F30994">
      <w:pPr>
        <w:tabs>
          <w:tab w:val="left" w:pos="7380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5680749" w14:textId="77777777" w:rsidR="00F30994" w:rsidRPr="000C2450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24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hallgatók elsajátítandó kompetenciáinak fejlesztése, mindenekelőtt:</w:t>
      </w:r>
    </w:p>
    <w:p w14:paraId="22EC4267" w14:textId="03FE92C8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probléma</w:t>
      </w:r>
      <w:r w:rsidR="005752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megoldó technikák gyakorlati alkalmazása, a döntések előkészítése és megvalósítása során,</w:t>
      </w:r>
    </w:p>
    <w:p w14:paraId="5CBC3CD0" w14:textId="77777777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vezetése által kijelölt területeken önálló munka vé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gzése, megszervezése a rendelke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zésre álló infrastruktúra felhasználásával;</w:t>
      </w:r>
    </w:p>
    <w:p w14:paraId="3C75D7C5" w14:textId="77777777" w:rsidR="00F30994" w:rsidRPr="00D80C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kommunikációs és prezentációs készség fejlesztése;</w:t>
      </w:r>
    </w:p>
    <w:p w14:paraId="0FE3831A" w14:textId="77777777" w:rsidR="00F30994" w:rsidRDefault="00F30994" w:rsidP="00F3099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 megismertetése a hallgatóval, a pályára való alkalmasság megerősítése.</w:t>
      </w:r>
    </w:p>
    <w:p w14:paraId="144E6BDA" w14:textId="77777777" w:rsidR="00F30994" w:rsidRPr="00347903" w:rsidRDefault="00F30994" w:rsidP="00D06AF2">
      <w:pPr>
        <w:pStyle w:val="Cmsor1"/>
      </w:pPr>
      <w:bookmarkStart w:id="1" w:name="_Toc53564000"/>
      <w:r w:rsidRPr="00347903">
        <w:t>A hallgató feladatai a szakmai gyakorlat teljesítése érdekében</w:t>
      </w:r>
      <w:bookmarkEnd w:id="1"/>
    </w:p>
    <w:p w14:paraId="612CAC68" w14:textId="12D2CD8C" w:rsidR="00F30994" w:rsidRDefault="00F30994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70A1">
        <w:rPr>
          <w:rFonts w:ascii="Times New Roman" w:hAnsi="Times New Roman"/>
          <w:sz w:val="24"/>
          <w:szCs w:val="24"/>
        </w:rPr>
        <w:t>GYAKORLATI HELY KERESÉSE önállóan vagy az Egyetem által felkínált listából.</w:t>
      </w:r>
      <w:r w:rsidR="003D48B4">
        <w:rPr>
          <w:rFonts w:ascii="Times New Roman" w:hAnsi="Times New Roman"/>
          <w:sz w:val="24"/>
          <w:szCs w:val="24"/>
        </w:rPr>
        <w:t xml:space="preserve"> </w:t>
      </w:r>
    </w:p>
    <w:p w14:paraId="49ED8E52" w14:textId="74CCF5EA" w:rsidR="00F30994" w:rsidRDefault="00F30994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70A1">
        <w:rPr>
          <w:rFonts w:ascii="Times New Roman" w:hAnsi="Times New Roman"/>
          <w:sz w:val="24"/>
          <w:szCs w:val="24"/>
        </w:rPr>
        <w:t>A szakmai gyakorlat TANEGYSÉG FELVÉTELE A NEPTUN</w:t>
      </w:r>
      <w:r w:rsidR="00F55E32">
        <w:rPr>
          <w:rFonts w:ascii="Times New Roman" w:hAnsi="Times New Roman"/>
          <w:sz w:val="24"/>
          <w:szCs w:val="24"/>
        </w:rPr>
        <w:t xml:space="preserve"> TR-ben</w:t>
      </w:r>
      <w:r w:rsidRPr="008D70A1">
        <w:rPr>
          <w:rFonts w:ascii="Times New Roman" w:hAnsi="Times New Roman"/>
          <w:sz w:val="24"/>
          <w:szCs w:val="24"/>
        </w:rPr>
        <w:t xml:space="preserve">. Amennyiben a szakmai gyakorlatot a nyár folyamán végzi, az azt követő szeptemberben vegye fel a szakmai gyakorlat tárgyat! </w:t>
      </w:r>
    </w:p>
    <w:p w14:paraId="78EF809A" w14:textId="12A319B0" w:rsidR="00F30994" w:rsidRDefault="00DE7443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F30994" w:rsidRPr="008D70A1">
        <w:rPr>
          <w:rFonts w:ascii="Times New Roman" w:hAnsi="Times New Roman"/>
          <w:sz w:val="24"/>
          <w:szCs w:val="24"/>
        </w:rPr>
        <w:t xml:space="preserve">EGYÜTTMŰKÖDÉSI MEGÁLLAPODÁS, </w:t>
      </w:r>
      <w:r w:rsidR="00F30994" w:rsidRPr="008D70A1">
        <w:rPr>
          <w:rFonts w:ascii="Times New Roman" w:hAnsi="Times New Roman"/>
          <w:caps/>
          <w:sz w:val="24"/>
          <w:szCs w:val="24"/>
        </w:rPr>
        <w:t>Hallgatói munkaszerződés</w:t>
      </w:r>
      <w:r w:rsidR="00F30994" w:rsidRPr="008D70A1">
        <w:rPr>
          <w:rFonts w:ascii="Times New Roman" w:hAnsi="Times New Roman"/>
          <w:sz w:val="24"/>
          <w:szCs w:val="24"/>
        </w:rPr>
        <w:t xml:space="preserve"> kitöltése a munkahellyel, majd </w:t>
      </w:r>
      <w:r w:rsidR="001F372F">
        <w:rPr>
          <w:rFonts w:ascii="Times New Roman" w:hAnsi="Times New Roman"/>
          <w:sz w:val="24"/>
          <w:szCs w:val="24"/>
        </w:rPr>
        <w:t>eljuttatása</w:t>
      </w:r>
      <w:r w:rsidR="00F30994" w:rsidRPr="008D70A1">
        <w:rPr>
          <w:rFonts w:ascii="Times New Roman" w:hAnsi="Times New Roman"/>
          <w:sz w:val="24"/>
          <w:szCs w:val="24"/>
        </w:rPr>
        <w:t xml:space="preserve"> </w:t>
      </w:r>
      <w:r w:rsidRPr="00DE7443">
        <w:rPr>
          <w:rFonts w:ascii="Times New Roman" w:hAnsi="Times New Roman"/>
          <w:sz w:val="24"/>
          <w:szCs w:val="24"/>
        </w:rPr>
        <w:t xml:space="preserve">a </w:t>
      </w:r>
      <w:r w:rsidR="00B80AA8">
        <w:rPr>
          <w:rFonts w:ascii="Times New Roman" w:hAnsi="Times New Roman"/>
          <w:sz w:val="24"/>
          <w:szCs w:val="24"/>
        </w:rPr>
        <w:t xml:space="preserve">Károly Róbert Campus </w:t>
      </w:r>
      <w:r w:rsidRPr="00DE7443">
        <w:rPr>
          <w:rFonts w:ascii="Times New Roman" w:hAnsi="Times New Roman"/>
          <w:sz w:val="24"/>
          <w:szCs w:val="24"/>
        </w:rPr>
        <w:t xml:space="preserve">Duális és Gyakorlati Képzési Osztály </w:t>
      </w:r>
      <w:r w:rsidRPr="00AD4205">
        <w:rPr>
          <w:rFonts w:ascii="Times New Roman" w:hAnsi="Times New Roman"/>
          <w:sz w:val="24"/>
          <w:szCs w:val="24"/>
        </w:rPr>
        <w:t>Campus</w:t>
      </w:r>
      <w:r w:rsidRPr="00DE7443">
        <w:rPr>
          <w:rFonts w:ascii="Times New Roman" w:hAnsi="Times New Roman"/>
          <w:sz w:val="24"/>
          <w:szCs w:val="24"/>
        </w:rPr>
        <w:t>irodájába</w:t>
      </w:r>
      <w:r w:rsidR="001F372F">
        <w:rPr>
          <w:rFonts w:ascii="Times New Roman" w:hAnsi="Times New Roman"/>
          <w:sz w:val="24"/>
          <w:szCs w:val="24"/>
        </w:rPr>
        <w:t xml:space="preserve"> személyesen vagy postai úton</w:t>
      </w:r>
      <w:r w:rsidRPr="00DE7443">
        <w:rPr>
          <w:rFonts w:ascii="Times New Roman" w:hAnsi="Times New Roman"/>
          <w:sz w:val="24"/>
          <w:szCs w:val="24"/>
        </w:rPr>
        <w:t xml:space="preserve"> („A” épület 1. emelet (Molnár Attiláné, Dr. Móricz Mária)</w:t>
      </w:r>
      <w:r>
        <w:rPr>
          <w:b/>
          <w:bCs/>
          <w:iCs/>
        </w:rPr>
        <w:t xml:space="preserve"> </w:t>
      </w:r>
      <w:r w:rsidR="00F30994" w:rsidRPr="008D70A1">
        <w:rPr>
          <w:rFonts w:ascii="Times New Roman" w:hAnsi="Times New Roman"/>
          <w:sz w:val="24"/>
          <w:szCs w:val="24"/>
        </w:rPr>
        <w:t>3-3 példányban.</w:t>
      </w:r>
    </w:p>
    <w:p w14:paraId="16809543" w14:textId="35FF2FDD" w:rsidR="00F30994" w:rsidRDefault="00F30994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70A1">
        <w:rPr>
          <w:rFonts w:ascii="Times New Roman" w:hAnsi="Times New Roman"/>
          <w:sz w:val="24"/>
          <w:szCs w:val="24"/>
        </w:rPr>
        <w:t>SZAKMAI GYAKORLAT TELJESÍTÉSE</w:t>
      </w:r>
    </w:p>
    <w:p w14:paraId="1110AED0" w14:textId="76EB9B2A" w:rsidR="00F30994" w:rsidRDefault="00F30994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70A1">
        <w:rPr>
          <w:rFonts w:ascii="Times New Roman" w:hAnsi="Times New Roman"/>
          <w:sz w:val="24"/>
          <w:szCs w:val="24"/>
        </w:rPr>
        <w:t>TELJESÍTÉS</w:t>
      </w:r>
      <w:r w:rsidR="00317D1F">
        <w:rPr>
          <w:rFonts w:ascii="Times New Roman" w:hAnsi="Times New Roman"/>
          <w:sz w:val="24"/>
          <w:szCs w:val="24"/>
        </w:rPr>
        <w:t>I</w:t>
      </w:r>
      <w:r w:rsidRPr="008D70A1">
        <w:rPr>
          <w:rFonts w:ascii="Times New Roman" w:hAnsi="Times New Roman"/>
          <w:sz w:val="24"/>
          <w:szCs w:val="24"/>
        </w:rPr>
        <w:t xml:space="preserve"> IGAZOLÁS, </w:t>
      </w:r>
      <w:r w:rsidR="00C27C6E">
        <w:rPr>
          <w:rFonts w:ascii="Times New Roman" w:hAnsi="Times New Roman"/>
          <w:caps/>
          <w:sz w:val="24"/>
          <w:szCs w:val="24"/>
        </w:rPr>
        <w:t>gyakorlati napló</w:t>
      </w:r>
      <w:r w:rsidRPr="008D70A1">
        <w:rPr>
          <w:rFonts w:ascii="Times New Roman" w:hAnsi="Times New Roman"/>
          <w:sz w:val="24"/>
          <w:szCs w:val="24"/>
        </w:rPr>
        <w:t xml:space="preserve"> </w:t>
      </w:r>
      <w:r w:rsidR="00A53AA3">
        <w:rPr>
          <w:rFonts w:ascii="Times New Roman" w:hAnsi="Times New Roman"/>
          <w:sz w:val="24"/>
          <w:szCs w:val="24"/>
        </w:rPr>
        <w:t>eljuttatása</w:t>
      </w:r>
      <w:r w:rsidRPr="008D70A1">
        <w:rPr>
          <w:rFonts w:ascii="Times New Roman" w:hAnsi="Times New Roman"/>
          <w:sz w:val="24"/>
          <w:szCs w:val="24"/>
        </w:rPr>
        <w:t xml:space="preserve"> 1-1 példányban</w:t>
      </w:r>
      <w:r>
        <w:rPr>
          <w:rFonts w:ascii="Times New Roman" w:hAnsi="Times New Roman"/>
          <w:sz w:val="24"/>
          <w:szCs w:val="24"/>
        </w:rPr>
        <w:t xml:space="preserve"> </w:t>
      </w:r>
      <w:r w:rsidR="00670D5B" w:rsidRPr="00670D5B">
        <w:rPr>
          <w:rFonts w:ascii="Times New Roman" w:hAnsi="Times New Roman"/>
          <w:sz w:val="24"/>
          <w:szCs w:val="24"/>
        </w:rPr>
        <w:t xml:space="preserve">a </w:t>
      </w:r>
      <w:r w:rsidR="00A53AA3">
        <w:rPr>
          <w:rFonts w:ascii="Times New Roman" w:hAnsi="Times New Roman"/>
          <w:sz w:val="24"/>
          <w:szCs w:val="24"/>
        </w:rPr>
        <w:t xml:space="preserve">Károly Róbert Campus </w:t>
      </w:r>
      <w:r w:rsidR="00670D5B" w:rsidRPr="00670D5B">
        <w:rPr>
          <w:rFonts w:ascii="Times New Roman" w:hAnsi="Times New Roman"/>
          <w:sz w:val="24"/>
          <w:szCs w:val="24"/>
        </w:rPr>
        <w:t xml:space="preserve">Duális és Gyakorlati Képzési Osztály </w:t>
      </w:r>
      <w:r w:rsidR="00670D5B" w:rsidRPr="00A53AA3">
        <w:rPr>
          <w:rFonts w:ascii="Times New Roman" w:hAnsi="Times New Roman"/>
          <w:sz w:val="24"/>
          <w:szCs w:val="24"/>
        </w:rPr>
        <w:t>Campus</w:t>
      </w:r>
      <w:r w:rsidR="00670D5B" w:rsidRPr="00670D5B">
        <w:rPr>
          <w:rFonts w:ascii="Times New Roman" w:hAnsi="Times New Roman"/>
          <w:sz w:val="24"/>
          <w:szCs w:val="24"/>
        </w:rPr>
        <w:t>irodájába</w:t>
      </w:r>
      <w:r w:rsidR="00A53AA3">
        <w:rPr>
          <w:rFonts w:ascii="Times New Roman" w:hAnsi="Times New Roman"/>
          <w:sz w:val="24"/>
          <w:szCs w:val="24"/>
        </w:rPr>
        <w:t xml:space="preserve"> személyesen vagy postai úton</w:t>
      </w:r>
      <w:r w:rsidR="00670D5B" w:rsidRPr="00670D5B">
        <w:rPr>
          <w:rFonts w:ascii="Times New Roman" w:hAnsi="Times New Roman"/>
          <w:sz w:val="24"/>
          <w:szCs w:val="24"/>
        </w:rPr>
        <w:t xml:space="preserve"> („A” épület 1. emelet (Molnár Attiláné, Dr. Móricz Mária)</w:t>
      </w:r>
      <w:r w:rsidR="00670D5B">
        <w:rPr>
          <w:rFonts w:ascii="Times New Roman" w:hAnsi="Times New Roman"/>
          <w:sz w:val="24"/>
          <w:szCs w:val="24"/>
        </w:rPr>
        <w:t xml:space="preserve"> </w:t>
      </w:r>
      <w:r w:rsidRPr="008D70A1">
        <w:rPr>
          <w:rFonts w:ascii="Times New Roman" w:hAnsi="Times New Roman"/>
          <w:sz w:val="24"/>
          <w:szCs w:val="24"/>
        </w:rPr>
        <w:t>a gyakorlat befejezését követő 5 munkanapon belül. A dokumentumokat a</w:t>
      </w:r>
      <w:r w:rsidR="0073663C">
        <w:rPr>
          <w:rFonts w:ascii="Times New Roman" w:hAnsi="Times New Roman"/>
          <w:sz w:val="24"/>
          <w:szCs w:val="24"/>
        </w:rPr>
        <w:t xml:space="preserve"> campusiroda </w:t>
      </w:r>
      <w:r w:rsidRPr="008D70A1">
        <w:rPr>
          <w:rFonts w:ascii="Times New Roman" w:hAnsi="Times New Roman"/>
          <w:sz w:val="24"/>
          <w:szCs w:val="24"/>
        </w:rPr>
        <w:t>munkatársa eljuttatja a szakfelelősnek</w:t>
      </w:r>
      <w:r w:rsidR="00C27C6E">
        <w:rPr>
          <w:rFonts w:ascii="Times New Roman" w:hAnsi="Times New Roman"/>
          <w:sz w:val="24"/>
          <w:szCs w:val="24"/>
        </w:rPr>
        <w:t>/szakkoordinátornak</w:t>
      </w:r>
      <w:r w:rsidRPr="008D70A1">
        <w:rPr>
          <w:rFonts w:ascii="Times New Roman" w:hAnsi="Times New Roman"/>
          <w:sz w:val="24"/>
          <w:szCs w:val="24"/>
        </w:rPr>
        <w:t>.</w:t>
      </w:r>
    </w:p>
    <w:p w14:paraId="086A127F" w14:textId="535ECDD8" w:rsidR="008C5664" w:rsidRDefault="00F30994" w:rsidP="007735DC">
      <w:pPr>
        <w:pStyle w:val="Listaszerbekezds"/>
        <w:numPr>
          <w:ilvl w:val="0"/>
          <w:numId w:val="14"/>
        </w:numPr>
        <w:spacing w:before="240" w:after="24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70A1">
        <w:rPr>
          <w:rFonts w:ascii="Times New Roman" w:hAnsi="Times New Roman"/>
          <w:sz w:val="24"/>
          <w:szCs w:val="24"/>
        </w:rPr>
        <w:t>A szakfelelős</w:t>
      </w:r>
      <w:r w:rsidR="008C28C1">
        <w:rPr>
          <w:rFonts w:ascii="Times New Roman" w:hAnsi="Times New Roman"/>
          <w:sz w:val="24"/>
          <w:szCs w:val="24"/>
        </w:rPr>
        <w:t>/szakkoordinátor</w:t>
      </w:r>
      <w:r w:rsidRPr="008D70A1">
        <w:rPr>
          <w:rFonts w:ascii="Times New Roman" w:hAnsi="Times New Roman"/>
          <w:sz w:val="24"/>
          <w:szCs w:val="24"/>
        </w:rPr>
        <w:t xml:space="preserve"> a NEPTUN</w:t>
      </w:r>
      <w:r w:rsidR="00F55E32">
        <w:rPr>
          <w:rFonts w:ascii="Times New Roman" w:hAnsi="Times New Roman"/>
          <w:sz w:val="24"/>
          <w:szCs w:val="24"/>
        </w:rPr>
        <w:t xml:space="preserve"> TR-ben</w:t>
      </w:r>
      <w:r w:rsidRPr="008D70A1">
        <w:rPr>
          <w:rFonts w:ascii="Times New Roman" w:hAnsi="Times New Roman"/>
          <w:sz w:val="24"/>
          <w:szCs w:val="24"/>
        </w:rPr>
        <w:t xml:space="preserve"> ÉRTÉKELI a hallgató szakmai gyakorlatát (nem felelt meg / megfelelt / kiválóan megfelelt). </w:t>
      </w:r>
    </w:p>
    <w:p w14:paraId="26AF0C4E" w14:textId="77777777" w:rsidR="008C5664" w:rsidRDefault="008C566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7B86AE" w14:textId="77777777" w:rsidR="00F30994" w:rsidRPr="00BD5907" w:rsidRDefault="00F30994" w:rsidP="00D06AF2">
      <w:pPr>
        <w:pStyle w:val="Cmsor1"/>
      </w:pPr>
      <w:bookmarkStart w:id="2" w:name="_Toc53564001"/>
      <w:r w:rsidRPr="00BD5907">
        <w:lastRenderedPageBreak/>
        <w:t>A szakmai gyakorlat követelményei</w:t>
      </w:r>
      <w:bookmarkEnd w:id="2"/>
    </w:p>
    <w:p w14:paraId="0FD61240" w14:textId="77777777" w:rsidR="00F30994" w:rsidRPr="00BD5907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D59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Felsőoktatási szakképzés esetén</w:t>
      </w:r>
    </w:p>
    <w:p w14:paraId="2286E7C2" w14:textId="77777777" w:rsidR="00F30994" w:rsidRDefault="00F30994" w:rsidP="00F30994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gyakorlat kreditértéke 30 kredit.</w:t>
      </w:r>
    </w:p>
    <w:p w14:paraId="66466054" w14:textId="77777777" w:rsidR="0035513C" w:rsidRDefault="00F30994" w:rsidP="00F30994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Nappali tagozaton a szakmai gyakorlat időtartama </w:t>
      </w:r>
      <w:r w:rsidR="009B21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B21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</w:t>
      </w:r>
      <w:r w:rsidRPr="000E72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="009B214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2016</w:t>
      </w:r>
      <w:r w:rsidRPr="000E72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3551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VII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I. </w:t>
      </w:r>
      <w:r w:rsidR="003551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EMMI rendelet</w:t>
      </w:r>
      <w:r w:rsidR="003551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alapján:</w:t>
      </w:r>
    </w:p>
    <w:p w14:paraId="2C75D465" w14:textId="66B7C5C6" w:rsidR="00F30994" w:rsidRPr="00A82C2A" w:rsidRDefault="0035513C" w:rsidP="00A82C2A">
      <w:pPr>
        <w:pStyle w:val="Listaszerbekezds"/>
        <w:numPr>
          <w:ilvl w:val="0"/>
          <w:numId w:val="3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nappali tagozaton </w:t>
      </w:r>
      <w:r w:rsidR="00E84A81"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legalább </w:t>
      </w:r>
      <w:r w:rsidR="009B214A"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560 munkaóra </w:t>
      </w:r>
      <w:r w:rsidR="00F30994" w:rsidRPr="00A82C2A">
        <w:rPr>
          <w:rFonts w:ascii="Times New Roman" w:eastAsia="Times New Roman" w:hAnsi="Times New Roman"/>
          <w:sz w:val="24"/>
          <w:szCs w:val="24"/>
          <w:lang w:eastAsia="hu-HU"/>
        </w:rPr>
        <w:t>amely ajánlottan 5 napos, napi 8 órás, és így legalább 14 munkahétnek megfelelő időszakot jelent.</w:t>
      </w:r>
    </w:p>
    <w:p w14:paraId="3F61F524" w14:textId="45AFA5C1" w:rsidR="00F30994" w:rsidRPr="00A82C2A" w:rsidRDefault="00E84A81" w:rsidP="00A82C2A">
      <w:pPr>
        <w:pStyle w:val="Listaszerbekezds"/>
        <w:numPr>
          <w:ilvl w:val="0"/>
          <w:numId w:val="32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l</w:t>
      </w:r>
      <w:r w:rsidR="00F30994"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evelező tagozaton</w:t>
      </w:r>
      <w:r w:rsidR="00F30994" w:rsidRPr="00A82C2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30994" w:rsidRPr="00A82C2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legalább 240 munkaóra</w:t>
      </w:r>
      <w:r w:rsidR="00F30994" w:rsidRPr="00A82C2A">
        <w:rPr>
          <w:rFonts w:ascii="Times New Roman" w:eastAsia="Times New Roman" w:hAnsi="Times New Roman"/>
          <w:sz w:val="24"/>
          <w:szCs w:val="24"/>
          <w:lang w:eastAsia="hu-HU"/>
        </w:rPr>
        <w:t>, amelyben a gyakorlat 5 napos, napi 8 órás, és így legalább 6 munkahétnek megfelelő időszakot jelent.</w:t>
      </w:r>
    </w:p>
    <w:p w14:paraId="07D48047" w14:textId="71858833" w:rsidR="00F30994" w:rsidRPr="00D80C94" w:rsidRDefault="00F30994" w:rsidP="00F30994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szakmai gyakorlatot </w:t>
      </w:r>
      <w:r w:rsidR="00B036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teljesítése:</w:t>
      </w:r>
    </w:p>
    <w:p w14:paraId="7E49DF6F" w14:textId="77777777" w:rsidR="00F30994" w:rsidRPr="00D80C94" w:rsidRDefault="00F30994" w:rsidP="00F30994">
      <w:pPr>
        <w:numPr>
          <w:ilvl w:val="0"/>
          <w:numId w:val="11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megszakítás nélkül,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egybefüggően a 4. félévben, minimum 75 kredit megszerzését követően 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teljesíteni, vagy</w:t>
      </w:r>
    </w:p>
    <w:p w14:paraId="730D95A4" w14:textId="77777777" w:rsidR="00F30994" w:rsidRDefault="00F30994" w:rsidP="00F30994">
      <w:pPr>
        <w:numPr>
          <w:ilvl w:val="0"/>
          <w:numId w:val="11"/>
        </w:numPr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két háromhetes részletben, amelyből az első háromhetes részlet teljesíthető a 4. félévet és a minimum 75 kredit megszerzését megelőzően is.</w:t>
      </w:r>
    </w:p>
    <w:p w14:paraId="6B329934" w14:textId="77777777" w:rsidR="00F30994" w:rsidRPr="00BD5907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D59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Alapképzés esetén</w:t>
      </w:r>
    </w:p>
    <w:p w14:paraId="0F2C5E00" w14:textId="77777777" w:rsidR="00F30994" w:rsidRDefault="00F30994" w:rsidP="00F30994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380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gyakorlat kreditértéke 0 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430380">
        <w:rPr>
          <w:rFonts w:ascii="Times New Roman" w:eastAsia="Times New Roman" w:hAnsi="Times New Roman" w:cs="Times New Roman"/>
          <w:sz w:val="24"/>
          <w:szCs w:val="24"/>
          <w:lang w:eastAsia="hu-HU"/>
        </w:rPr>
        <w:t>edit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41ECE16" w14:textId="77777777" w:rsidR="00F30994" w:rsidRPr="00D80C94" w:rsidRDefault="00F30994" w:rsidP="00F30994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Nappali tagozaton </w:t>
      </w:r>
      <w:r w:rsidRPr="00430380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gyakorlat időtartama legalább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320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munkaóra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</w:p>
    <w:p w14:paraId="1CD502A7" w14:textId="4C71B97D" w:rsidR="00F30994" w:rsidRDefault="00F30994" w:rsidP="00F30994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Levelező tagozaton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30380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gyakorlat időtartama legalább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240 munkaóra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ED2C29" w14:textId="13B3FBA5" w:rsidR="00F30994" w:rsidRPr="00BD5907" w:rsidRDefault="00F30994" w:rsidP="00D06AF2">
      <w:pPr>
        <w:pStyle w:val="Cmsor1"/>
      </w:pPr>
      <w:bookmarkStart w:id="3" w:name="_Toc53564002"/>
      <w:r w:rsidRPr="00BD5907">
        <w:t>A szakmai gyakorlat teljesítésének feltételei</w:t>
      </w:r>
      <w:bookmarkEnd w:id="3"/>
    </w:p>
    <w:p w14:paraId="03C41137" w14:textId="21E9DF7F" w:rsidR="00F30994" w:rsidRDefault="00F30994" w:rsidP="00F3099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B6179">
        <w:rPr>
          <w:rFonts w:ascii="Times New Roman" w:eastAsia="Times New Roman" w:hAnsi="Times New Roman"/>
          <w:sz w:val="24"/>
          <w:szCs w:val="24"/>
          <w:lang w:eastAsia="hu-HU"/>
        </w:rPr>
        <w:t>A szakmai gyakorlathoz kapcsolódó tanegységet a NEPTUN</w:t>
      </w:r>
      <w:r w:rsidR="00AA4DD8">
        <w:rPr>
          <w:rFonts w:ascii="Times New Roman" w:eastAsia="Times New Roman" w:hAnsi="Times New Roman"/>
          <w:sz w:val="24"/>
          <w:szCs w:val="24"/>
          <w:lang w:eastAsia="hu-HU"/>
        </w:rPr>
        <w:t xml:space="preserve"> TR-</w:t>
      </w:r>
      <w:r w:rsidRPr="004B6179">
        <w:rPr>
          <w:rFonts w:ascii="Times New Roman" w:eastAsia="Times New Roman" w:hAnsi="Times New Roman"/>
          <w:sz w:val="24"/>
          <w:szCs w:val="24"/>
          <w:lang w:eastAsia="hu-HU"/>
        </w:rPr>
        <w:t>b</w:t>
      </w:r>
      <w:r w:rsidR="00AA4DD8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Pr="004B6179">
        <w:rPr>
          <w:rFonts w:ascii="Times New Roman" w:eastAsia="Times New Roman" w:hAnsi="Times New Roman"/>
          <w:sz w:val="24"/>
          <w:szCs w:val="24"/>
          <w:lang w:eastAsia="hu-HU"/>
        </w:rPr>
        <w:t>n abban a félévben kell felvennie, amikor a hallgató a gyakorlatot vagy annak második részletét teljesíti (nem egybefüggő teljesítés esetén is).</w:t>
      </w:r>
    </w:p>
    <w:p w14:paraId="13D52940" w14:textId="77777777" w:rsidR="00F30994" w:rsidRPr="004B6179" w:rsidRDefault="00F30994" w:rsidP="00F3099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szakmai gyakorlat teljesítésre került:</w:t>
      </w:r>
    </w:p>
    <w:p w14:paraId="739C2D8D" w14:textId="77777777" w:rsidR="00F30994" w:rsidRPr="00D80C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gyakorlatot letölti az előírásoknak megfelelően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szükséges dokumentumokat leadta,</w:t>
      </w:r>
    </w:p>
    <w:p w14:paraId="498C67FE" w14:textId="4D0B81C2" w:rsidR="00F30994" w:rsidRPr="00D80C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gyakorlatról készített </w:t>
      </w:r>
      <w:r w:rsidR="00840A29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Gyakorlati naplót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leadta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2A7E5929" w14:textId="2026882E" w:rsidR="00F309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után a </w:t>
      </w:r>
      <w:r w:rsidR="00F55E32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 w:rsidR="00211B47">
        <w:rPr>
          <w:rFonts w:ascii="Times New Roman" w:eastAsia="Times New Roman" w:hAnsi="Times New Roman" w:cs="Times New Roman"/>
          <w:sz w:val="24"/>
          <w:szCs w:val="24"/>
          <w:lang w:eastAsia="hu-HU"/>
        </w:rPr>
        <w:t>PTUN TR</w:t>
      </w:r>
      <w:r w:rsidR="00F55E32"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rendszerben a szakmai gyakorlathoz kapcsolódó tanegységet a szakfelelős</w:t>
      </w:r>
      <w:r w:rsidR="008C28C1">
        <w:rPr>
          <w:rFonts w:ascii="Times New Roman" w:eastAsia="Times New Roman" w:hAnsi="Times New Roman" w:cs="Times New Roman"/>
          <w:sz w:val="24"/>
          <w:szCs w:val="24"/>
          <w:lang w:eastAsia="hu-HU"/>
        </w:rPr>
        <w:t>/szakko</w:t>
      </w:r>
      <w:r w:rsidR="0082229A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="008C28C1">
        <w:rPr>
          <w:rFonts w:ascii="Times New Roman" w:eastAsia="Times New Roman" w:hAnsi="Times New Roman" w:cs="Times New Roman"/>
          <w:sz w:val="24"/>
          <w:szCs w:val="24"/>
          <w:lang w:eastAsia="hu-HU"/>
        </w:rPr>
        <w:t>rdinátor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fokozatú értékelő rendszerben (kiválóan megfelel, megfelelt, nem teljesítette) értékeli, de csak abban az esetben van erre mód, ha megvan a tereptanári értékelés is!</w:t>
      </w:r>
    </w:p>
    <w:p w14:paraId="4C591FBD" w14:textId="77777777" w:rsidR="00F30994" w:rsidRPr="00BD5907" w:rsidRDefault="00F30994" w:rsidP="00D06AF2">
      <w:pPr>
        <w:pStyle w:val="Cmsor1"/>
      </w:pPr>
      <w:bookmarkStart w:id="4" w:name="_Toc53564003"/>
      <w:r w:rsidRPr="00BD5907">
        <w:t>A gyakorlat helyszíne, jellemző munkaformák</w:t>
      </w:r>
      <w:bookmarkEnd w:id="4"/>
    </w:p>
    <w:p w14:paraId="7F428CAF" w14:textId="77777777" w:rsidR="005630AE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hallgatók a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 munkaterületének megfelelő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gazdálkodó szervezetnél teljesíthetik a kötelező 4. </w:t>
      </w:r>
      <w:r w:rsidR="002F5687">
        <w:rPr>
          <w:rFonts w:ascii="Times New Roman" w:eastAsia="Times New Roman" w:hAnsi="Times New Roman" w:cs="Times New Roman"/>
          <w:sz w:val="24"/>
          <w:szCs w:val="24"/>
          <w:lang w:eastAsia="hu-HU"/>
        </w:rPr>
        <w:t>(felsőoktatási szakképzés</w:t>
      </w:r>
      <w:r w:rsidR="0056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esetén) </w:t>
      </w:r>
      <w:r w:rsidR="00040C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7. </w:t>
      </w:r>
      <w:r w:rsidR="0056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(alapképzés esetén) 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</w:t>
      </w:r>
      <w:r w:rsidR="008F6599">
        <w:rPr>
          <w:rFonts w:ascii="Times New Roman" w:eastAsia="Times New Roman" w:hAnsi="Times New Roman" w:cs="Times New Roman"/>
          <w:sz w:val="24"/>
          <w:szCs w:val="24"/>
          <w:lang w:eastAsia="hu-HU"/>
        </w:rPr>
        <w:t>ben előírt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gyakorlatot: gazdasági társaságoknál, vállalkozásokat támogató szervezeteknél (kamarák, regionális fejlesztési ügynökségek), nonprofit szervezeteknél, költségvetési szervezeteknél</w:t>
      </w:r>
      <w:r w:rsidR="005630A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3E4E8E4" w14:textId="77777777" w:rsidR="005630AE" w:rsidRPr="00D80C94" w:rsidRDefault="005630AE" w:rsidP="005630AE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Programtervező informatikus felsőoktatási szakképzés esetén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intézmények informatikai, alkalmazás fejlesztési, informatikai rendszerek üzemeltetését végző részlegeinél (Informatikai osztály, Projekt iroda, Fejlesztési csoport, stb.);</w:t>
      </w:r>
    </w:p>
    <w:p w14:paraId="0FC74AB9" w14:textId="77777777" w:rsidR="005630AE" w:rsidRPr="00D80C94" w:rsidRDefault="005630AE" w:rsidP="005630AE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Gazdaságinformatikus felsőoktatási szakképzés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és alapképzés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esetén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intézmények informatikai, gazdasági, alkalmazás fejlesztési, vállalatirányitási, informatikai rendszerek üzemeltetését végző részlegeinél (Informatikai osztály, Projekt iroda, Fejlesztési csoport, Pénzügyi csoport, Gazdasági hivatal, stb.).</w:t>
      </w:r>
    </w:p>
    <w:p w14:paraId="75C3E44C" w14:textId="371C07FE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tereptanár (gyakorlatvezető) több éves szakmai tapasztalattal rendelkező szakember, személyét a gyakorlóhely vezetője jelöli ki:</w:t>
      </w:r>
    </w:p>
    <w:p w14:paraId="5B5F95B5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gyakorlóhelyek kiválasztása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történhet:</w:t>
      </w:r>
    </w:p>
    <w:p w14:paraId="7CFF1C9D" w14:textId="77777777" w:rsidR="00F30994" w:rsidRPr="00D80C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hallgatók javaslatai alapján,</w:t>
      </w:r>
    </w:p>
    <w:p w14:paraId="61F9A766" w14:textId="77777777" w:rsidR="00F30994" w:rsidRPr="00D80C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cégek, intézmények megkeresése alapján,</w:t>
      </w:r>
    </w:p>
    <w:p w14:paraId="4197D157" w14:textId="77777777" w:rsidR="00F309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regionális adatbázisában szereplő információk alapján.</w:t>
      </w:r>
    </w:p>
    <w:p w14:paraId="50894DA5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gyakorlattal kapcsolatos szakmai elvárások:</w:t>
      </w:r>
    </w:p>
    <w:p w14:paraId="3E74927A" w14:textId="77777777" w:rsidR="00F30994" w:rsidRPr="00D80C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hallgató, a cég jellemző tevékenységének és várható szakképzettségének megfelelően folytasson folyamatos tevékenységet;</w:t>
      </w:r>
    </w:p>
    <w:p w14:paraId="19241C81" w14:textId="77777777" w:rsidR="00F30994" w:rsidRDefault="00F30994" w:rsidP="00F30994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 lehetőség szerint a szoftverfejlesztés, üzemeltetés tevékenység több területeivel ismerkedjen meg.</w:t>
      </w:r>
    </w:p>
    <w:p w14:paraId="36DFA606" w14:textId="020B518C" w:rsidR="00F30994" w:rsidRPr="00BD5907" w:rsidRDefault="00F30994" w:rsidP="00D06AF2">
      <w:pPr>
        <w:pStyle w:val="Cmsor1"/>
      </w:pPr>
      <w:bookmarkStart w:id="5" w:name="_Toc53564004"/>
      <w:r w:rsidRPr="00BD5907">
        <w:t>A gyakorlat értékelésével kapcsolatos szempontok</w:t>
      </w:r>
      <w:bookmarkEnd w:id="5"/>
    </w:p>
    <w:p w14:paraId="3CF10720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hallgatót a tereptanár az általános eljárásrendnek megfelelően értékeli, a következő kompetenciák alapján:</w:t>
      </w:r>
    </w:p>
    <w:p w14:paraId="05AB3364" w14:textId="77777777" w:rsidR="00F30994" w:rsidRPr="00D80C94" w:rsidRDefault="00F30994" w:rsidP="00F30994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rugalmasság, megbízhatóság, önállóság (személyes kompetenciák);</w:t>
      </w:r>
    </w:p>
    <w:p w14:paraId="13DF31DD" w14:textId="77777777" w:rsidR="00F30994" w:rsidRPr="00D80C94" w:rsidRDefault="00F30994" w:rsidP="00F30994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kapcsolatteremtő készség, kezdeményezőkészség, segítőkészség (társas kompetenciák);</w:t>
      </w:r>
    </w:p>
    <w:p w14:paraId="7488970A" w14:textId="77777777" w:rsidR="00F30994" w:rsidRPr="00D80C94" w:rsidRDefault="00F30994" w:rsidP="00F30994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módszeres munkavégzés, logikus gondolkodás, gyakorlatias feladatértelmezés, problémafeltárás és - megoldás (módszerkompetenciák).</w:t>
      </w:r>
    </w:p>
    <w:p w14:paraId="140C2AAD" w14:textId="5B797054" w:rsidR="00F4134E" w:rsidRDefault="00F30994" w:rsidP="00F3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31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 hallgató a szakmai gyakorlatról</w:t>
      </w:r>
      <w:r w:rsidRPr="00754B1E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CE1AA9">
        <w:rPr>
          <w:rStyle w:val="Kiemels2"/>
          <w:rFonts w:ascii="Times New Roman" w:hAnsi="Times New Roman" w:cs="Times New Roman"/>
          <w:sz w:val="24"/>
          <w:szCs w:val="24"/>
        </w:rPr>
        <w:t>G</w:t>
      </w:r>
      <w:r w:rsidR="002F73C6">
        <w:rPr>
          <w:rStyle w:val="Kiemels2"/>
          <w:rFonts w:ascii="Times New Roman" w:hAnsi="Times New Roman" w:cs="Times New Roman"/>
          <w:sz w:val="24"/>
          <w:szCs w:val="24"/>
        </w:rPr>
        <w:t>yakorlati naplót</w:t>
      </w:r>
      <w:r w:rsidR="004C762B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C762B" w:rsidRPr="004C762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készít</w:t>
      </w:r>
      <w:r w:rsidR="004C762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, a szakfelelős/szakkoordinátor útmutatásai alapján. </w:t>
      </w:r>
      <w:r w:rsidRPr="00710EE8">
        <w:rPr>
          <w:rStyle w:val="Kiemels"/>
          <w:rFonts w:ascii="Times New Roman" w:hAnsi="Times New Roman"/>
          <w:sz w:val="24"/>
          <w:szCs w:val="24"/>
        </w:rPr>
        <w:t>Nem egybefüggő teljesítés esetén</w:t>
      </w:r>
      <w:r w:rsidRPr="00710EE8">
        <w:rPr>
          <w:rFonts w:ascii="Times New Roman" w:hAnsi="Times New Roman" w:cs="Times New Roman"/>
          <w:sz w:val="24"/>
          <w:szCs w:val="24"/>
        </w:rPr>
        <w:t xml:space="preserve"> is egy </w:t>
      </w:r>
      <w:r w:rsidR="00102038">
        <w:rPr>
          <w:rFonts w:ascii="Times New Roman" w:hAnsi="Times New Roman" w:cs="Times New Roman"/>
          <w:sz w:val="24"/>
          <w:szCs w:val="24"/>
        </w:rPr>
        <w:t>Gyakorlati naplót</w:t>
      </w:r>
      <w:r w:rsidRPr="00710EE8">
        <w:rPr>
          <w:rFonts w:ascii="Times New Roman" w:hAnsi="Times New Roman" w:cs="Times New Roman"/>
          <w:sz w:val="24"/>
          <w:szCs w:val="24"/>
        </w:rPr>
        <w:t xml:space="preserve"> kell készíteni, amely tartalmazza a gyakorlóhelyek adata</w:t>
      </w:r>
      <w:r w:rsidRPr="004E27AC">
        <w:rPr>
          <w:rFonts w:ascii="Times New Roman" w:hAnsi="Times New Roman" w:cs="Times New Roman"/>
          <w:sz w:val="24"/>
          <w:szCs w:val="24"/>
        </w:rPr>
        <w:t xml:space="preserve">it, az egyes helyeken eltöltött gyakornoki időt, tevékenységeket és a gyakorlat összesített értékelését. </w:t>
      </w:r>
      <w:r w:rsidR="00402114">
        <w:rPr>
          <w:rFonts w:ascii="Times New Roman" w:hAnsi="Times New Roman" w:cs="Times New Roman"/>
          <w:sz w:val="24"/>
          <w:szCs w:val="24"/>
        </w:rPr>
        <w:t xml:space="preserve">A terjedelme </w:t>
      </w:r>
      <w:r w:rsidR="005B47AC">
        <w:rPr>
          <w:rFonts w:ascii="Times New Roman" w:hAnsi="Times New Roman" w:cs="Times New Roman"/>
          <w:sz w:val="24"/>
          <w:szCs w:val="24"/>
        </w:rPr>
        <w:t>8-</w:t>
      </w:r>
      <w:r w:rsidR="00F475A1">
        <w:rPr>
          <w:rFonts w:ascii="Times New Roman" w:hAnsi="Times New Roman" w:cs="Times New Roman"/>
          <w:sz w:val="24"/>
          <w:szCs w:val="24"/>
        </w:rPr>
        <w:t>10 oldal</w:t>
      </w:r>
      <w:r w:rsidR="004017CE">
        <w:rPr>
          <w:rFonts w:ascii="Times New Roman" w:hAnsi="Times New Roman" w:cs="Times New Roman"/>
          <w:sz w:val="24"/>
          <w:szCs w:val="24"/>
        </w:rPr>
        <w:t xml:space="preserve">, </w:t>
      </w:r>
      <w:r w:rsidR="004017CE" w:rsidRPr="004017CE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t xml:space="preserve">amit a hallgatónak a </w:t>
      </w:r>
      <w:r w:rsidR="00A26430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t>Szakdolgozat, diplomadolgozat és portfólió készítési útmutatóban</w:t>
      </w:r>
      <w:r w:rsidR="004017CE" w:rsidRPr="004017CE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t xml:space="preserve"> megadott </w:t>
      </w:r>
      <w:r w:rsidR="002549B9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t>formai követelmények</w:t>
      </w:r>
      <w:r w:rsidR="004017CE" w:rsidRPr="004017CE">
        <w:rPr>
          <w:rFonts w:ascii="Times New Roman" w:hAnsi="Times New Roman" w:cs="Times New Roman"/>
          <w:iCs/>
          <w:noProof/>
          <w:sz w:val="24"/>
          <w:szCs w:val="24"/>
          <w:lang w:eastAsia="hu-HU"/>
        </w:rPr>
        <w:t xml:space="preserve"> szerint kell összeállítani</w:t>
      </w:r>
      <w:r w:rsidR="00F475A1" w:rsidRPr="004017CE">
        <w:rPr>
          <w:rFonts w:ascii="Times New Roman" w:hAnsi="Times New Roman" w:cs="Times New Roman"/>
          <w:sz w:val="24"/>
          <w:szCs w:val="24"/>
        </w:rPr>
        <w:t>.</w:t>
      </w:r>
    </w:p>
    <w:p w14:paraId="7CA09021" w14:textId="77777777" w:rsidR="00C74BC4" w:rsidRPr="004017CE" w:rsidRDefault="00C74BC4" w:rsidP="00F3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75DD5" w14:textId="0891CAF8" w:rsidR="00F30994" w:rsidRPr="00754B1E" w:rsidRDefault="00710EE8" w:rsidP="00F309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B1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03063">
        <w:rPr>
          <w:rFonts w:ascii="Times New Roman" w:hAnsi="Times New Roman" w:cs="Times New Roman"/>
          <w:b/>
          <w:bCs/>
          <w:sz w:val="24"/>
          <w:szCs w:val="24"/>
        </w:rPr>
        <w:t>Gyakorlati napló</w:t>
      </w:r>
      <w:r w:rsidRPr="00754B1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536D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54B1E">
        <w:rPr>
          <w:rFonts w:ascii="Times New Roman" w:hAnsi="Times New Roman" w:cs="Times New Roman"/>
          <w:b/>
          <w:bCs/>
          <w:sz w:val="24"/>
          <w:szCs w:val="24"/>
        </w:rPr>
        <w:t>zakmai gyakorlat</w:t>
      </w:r>
      <w:r w:rsidR="00EC23AA" w:rsidRPr="00754B1E">
        <w:rPr>
          <w:rFonts w:ascii="Times New Roman" w:hAnsi="Times New Roman" w:cs="Times New Roman"/>
          <w:b/>
          <w:bCs/>
          <w:sz w:val="24"/>
          <w:szCs w:val="24"/>
        </w:rPr>
        <w:t xml:space="preserve"> kurzus teljesítéséhez szükséges.</w:t>
      </w:r>
    </w:p>
    <w:p w14:paraId="06BBC77B" w14:textId="0D926D34" w:rsidR="00F30994" w:rsidRPr="00BD5907" w:rsidRDefault="00F30994" w:rsidP="0004711D">
      <w:pPr>
        <w:pStyle w:val="Cmsor1"/>
      </w:pPr>
      <w:bookmarkStart w:id="6" w:name="_Toc53564006"/>
      <w:r w:rsidRPr="00BD5907">
        <w:t>Felmentés a szakmai gyakorlat teljesítése alól</w:t>
      </w:r>
      <w:bookmarkEnd w:id="6"/>
    </w:p>
    <w:p w14:paraId="766FCA98" w14:textId="47D2A10A" w:rsidR="00F30994" w:rsidRPr="000E7277" w:rsidRDefault="00F30994" w:rsidP="00F3099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hallgató egyértelműen igazolja, hogy az általa végzett munkahelyi tevékenység során teljesülnek a szakmai gyakorlat követelményei is, akkor a hallgatónak nem kell az összefüggő gyakorlaton külön részt vennie.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munkatapasztalat elismerésével történő szakmai gyakorlat alóli felmentés külön kérelem alapján történhet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. A felmentési kérelemhez csatolni kell a munkáltató igazolását arra vonatkozóan, hogy az érintett hallgató mióta dolgozik a felmentés alapjául szolgáló munkakör(</w:t>
      </w:r>
      <w:proofErr w:type="spellStart"/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ök</w:t>
      </w:r>
      <w:proofErr w:type="spellEnd"/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spellStart"/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igazoláshoz mellékelni kell a munkaköri leírás</w:t>
      </w:r>
      <w:r w:rsidR="00181DC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hiteles másolatát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illetve a hallgató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feladatainak részletes leírását, </w:t>
      </w:r>
      <w:r w:rsidRPr="000E72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valamint 2-5 oldalas írá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</w:t>
      </w:r>
      <w:r w:rsidRPr="000E72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beli beszámolót, </w:t>
      </w:r>
      <w:r w:rsidR="00F07495">
        <w:rPr>
          <w:rFonts w:ascii="Times New Roman" w:hAnsi="Times New Roman" w:cs="Times New Roman"/>
          <w:b/>
          <w:sz w:val="24"/>
          <w:szCs w:val="24"/>
        </w:rPr>
        <w:t>ezen kívül</w:t>
      </w:r>
      <w:r w:rsidRPr="000E7277">
        <w:rPr>
          <w:rFonts w:ascii="Times New Roman" w:hAnsi="Times New Roman" w:cs="Times New Roman"/>
          <w:b/>
          <w:sz w:val="24"/>
          <w:szCs w:val="24"/>
        </w:rPr>
        <w:t xml:space="preserve"> minden olyan dokumentumot, mely az elismerés elbírálásához felhasználható.</w:t>
      </w:r>
    </w:p>
    <w:p w14:paraId="39BC13FE" w14:textId="77777777" w:rsidR="00F30994" w:rsidRPr="000E7277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E72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kérelmet és mellékleteit a „Munkatapasztalat beszámítás” c. formanyomtatványon kell kérelmezni a NEPTUN TR-ben.</w:t>
      </w:r>
    </w:p>
    <w:p w14:paraId="72B00926" w14:textId="365CC7B9" w:rsidR="004536DD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benyújtott </w:t>
      </w: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felmentési kérelem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kedvező elbírálása esetén a hallgató az összefüggő szakmai gyakorlat teljesítése tekintetében</w:t>
      </w:r>
      <w:r w:rsidR="009C69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</w:t>
      </w:r>
      <w:r w:rsidR="004F0AFD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Gyakorlati napló</w:t>
      </w:r>
      <w:r w:rsidR="009C69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készítése alól is felmentést kap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3A50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gyakorlat kurzus felvétele </w:t>
      </w:r>
      <w:r w:rsidR="005A2125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is szükséges.</w:t>
      </w:r>
    </w:p>
    <w:p w14:paraId="7F57CAF7" w14:textId="11566240" w:rsidR="00F30994" w:rsidRPr="009C69A6" w:rsidRDefault="004536DD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C69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záróvizsgára bocsátás feltételeként meghatározott</w:t>
      </w:r>
      <w:r w:rsidR="009C6C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9C69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C6C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felsőoktatási szakképzés</w:t>
      </w:r>
      <w:r w:rsidR="00400EF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szakon</w:t>
      </w:r>
      <w:r w:rsidR="009C6C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tanuló hallgató esetén előírt</w:t>
      </w:r>
      <w:r w:rsidR="00626D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portfólió részét képező</w:t>
      </w:r>
      <w:r w:rsidR="009C6C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30994" w:rsidRPr="009C69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Szakmai beszámoló elkészítése ugyanakkor ebben az esetben is szükséges!</w:t>
      </w:r>
    </w:p>
    <w:p w14:paraId="6A3F3A9B" w14:textId="77777777" w:rsidR="00F30994" w:rsidRPr="00D80C94" w:rsidRDefault="00F30994" w:rsidP="00F3099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Ajánlások</w:t>
      </w:r>
    </w:p>
    <w:p w14:paraId="16B8488B" w14:textId="77777777" w:rsidR="00F30994" w:rsidRPr="00D80C94" w:rsidRDefault="00F30994" w:rsidP="00F30994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hallgatók költségkímélő megoldásként lakóhelyük közelében próbáljanak gyakorlati helyet találni.</w:t>
      </w:r>
    </w:p>
    <w:p w14:paraId="36C3B61E" w14:textId="246435B5" w:rsidR="00F30994" w:rsidRPr="00D80C94" w:rsidRDefault="00F30994" w:rsidP="00F30994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 gyakorlóhelyre vonatkozó javaslatát – ha az a gyakorlatra vonatkozó szakmai elvárásoknak nem mindenben felel meg – a javaslat benyújtása előtt érdemes a szakfelelőssel</w:t>
      </w:r>
      <w:r w:rsidR="008C28C1">
        <w:rPr>
          <w:rFonts w:ascii="Times New Roman" w:eastAsia="Times New Roman" w:hAnsi="Times New Roman" w:cs="Times New Roman"/>
          <w:sz w:val="24"/>
          <w:szCs w:val="24"/>
          <w:lang w:eastAsia="hu-HU"/>
        </w:rPr>
        <w:t>/szakkoordinátorral</w:t>
      </w:r>
      <w:r w:rsidRPr="00D80C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(e-mailben vagy személyesen) egyeztetni.</w:t>
      </w:r>
    </w:p>
    <w:p w14:paraId="61236066" w14:textId="2F89D27D" w:rsidR="0096700E" w:rsidRDefault="0096700E">
      <w:r>
        <w:br w:type="page"/>
      </w:r>
    </w:p>
    <w:p w14:paraId="1042418F" w14:textId="77777777" w:rsidR="00D470C2" w:rsidRPr="00D470C2" w:rsidRDefault="00D470C2" w:rsidP="00D06AF2">
      <w:pPr>
        <w:pStyle w:val="Cmsor1"/>
      </w:pPr>
      <w:bookmarkStart w:id="7" w:name="_Toc53564015"/>
      <w:r w:rsidRPr="00D470C2">
        <w:lastRenderedPageBreak/>
        <w:t>MELLÉKLETEK</w:t>
      </w:r>
      <w:bookmarkEnd w:id="7"/>
    </w:p>
    <w:p w14:paraId="3F7B33C7" w14:textId="765EC301" w:rsidR="0096700E" w:rsidRDefault="00817D2B" w:rsidP="00817D2B">
      <w:pPr>
        <w:pStyle w:val="Listaszerbekezds"/>
        <w:numPr>
          <w:ilvl w:val="1"/>
          <w:numId w:val="14"/>
        </w:numPr>
        <w:jc w:val="right"/>
      </w:pPr>
      <w:r>
        <w:t>melléklet</w:t>
      </w:r>
    </w:p>
    <w:tbl>
      <w:tblPr>
        <w:tblStyle w:val="Rcsostblzat"/>
        <w:tblW w:w="8642" w:type="dxa"/>
        <w:jc w:val="center"/>
        <w:tblLook w:val="04A0" w:firstRow="1" w:lastRow="0" w:firstColumn="1" w:lastColumn="0" w:noHBand="0" w:noVBand="1"/>
      </w:tblPr>
      <w:tblGrid>
        <w:gridCol w:w="4673"/>
        <w:gridCol w:w="3969"/>
      </w:tblGrid>
      <w:tr w:rsidR="008B7843" w:rsidRPr="00D80C94" w14:paraId="77A0A4CD" w14:textId="77777777" w:rsidTr="008B7843">
        <w:trPr>
          <w:trHeight w:val="332"/>
          <w:jc w:val="center"/>
        </w:trPr>
        <w:tc>
          <w:tcPr>
            <w:tcW w:w="4673" w:type="dxa"/>
          </w:tcPr>
          <w:p w14:paraId="77506A58" w14:textId="77777777" w:rsidR="008B7843" w:rsidRPr="001679B2" w:rsidRDefault="008B7843" w:rsidP="00575200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 w:rsidRPr="001679B2">
              <w:rPr>
                <w:b/>
                <w:bCs/>
                <w:iCs/>
                <w:noProof/>
                <w:color w:val="auto"/>
                <w:lang w:eastAsia="hu-HU"/>
              </w:rPr>
              <w:t>Szak megnevezése</w:t>
            </w:r>
          </w:p>
        </w:tc>
        <w:tc>
          <w:tcPr>
            <w:tcW w:w="3969" w:type="dxa"/>
          </w:tcPr>
          <w:p w14:paraId="630CA847" w14:textId="3B1584EF" w:rsidR="008B7843" w:rsidRPr="001679B2" w:rsidRDefault="008B7843" w:rsidP="00575200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>
              <w:rPr>
                <w:b/>
                <w:bCs/>
                <w:iCs/>
                <w:noProof/>
                <w:color w:val="auto"/>
                <w:lang w:eastAsia="hu-HU"/>
              </w:rPr>
              <w:t>Szakfelelős</w:t>
            </w:r>
            <w:r w:rsidR="008C28C1">
              <w:rPr>
                <w:b/>
                <w:bCs/>
                <w:iCs/>
                <w:noProof/>
                <w:color w:val="auto"/>
                <w:lang w:eastAsia="hu-HU"/>
              </w:rPr>
              <w:t>/szakkoordinátor</w:t>
            </w:r>
            <w:r>
              <w:rPr>
                <w:b/>
                <w:bCs/>
                <w:iCs/>
                <w:noProof/>
                <w:color w:val="auto"/>
                <w:lang w:eastAsia="hu-HU"/>
              </w:rPr>
              <w:t xml:space="preserve"> neve / </w:t>
            </w:r>
            <w:r w:rsidRPr="001679B2">
              <w:rPr>
                <w:b/>
                <w:bCs/>
                <w:iCs/>
                <w:noProof/>
                <w:color w:val="auto"/>
                <w:lang w:eastAsia="hu-HU"/>
              </w:rPr>
              <w:t>E-mail cím</w:t>
            </w:r>
            <w:r>
              <w:rPr>
                <w:b/>
                <w:bCs/>
                <w:iCs/>
                <w:noProof/>
                <w:color w:val="auto"/>
                <w:lang w:eastAsia="hu-HU"/>
              </w:rPr>
              <w:t>e</w:t>
            </w:r>
          </w:p>
        </w:tc>
      </w:tr>
      <w:tr w:rsidR="0096700E" w:rsidRPr="00D80C94" w14:paraId="581EF389" w14:textId="77777777" w:rsidTr="00575200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CA1" w14:textId="0A213D26" w:rsidR="0096700E" w:rsidRPr="00D80C94" w:rsidRDefault="0096700E" w:rsidP="00575200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F901DC">
              <w:rPr>
                <w:bCs/>
                <w:iCs/>
                <w:noProof/>
                <w:color w:val="auto"/>
                <w:lang w:eastAsia="hu-HU"/>
              </w:rPr>
              <w:t>Programtervező informatikus felsőoktatási szakképzés</w:t>
            </w:r>
            <w:r>
              <w:rPr>
                <w:bCs/>
                <w:iCs/>
                <w:noProof/>
                <w:color w:val="auto"/>
                <w:lang w:eastAsia="hu-HU"/>
              </w:rPr>
              <w:t xml:space="preserve"> (FOSZ</w:t>
            </w:r>
            <w:r w:rsidR="001A1D09">
              <w:rPr>
                <w:bCs/>
                <w:iCs/>
                <w:noProof/>
                <w:color w:val="auto"/>
                <w:lang w:eastAsia="hu-HU"/>
              </w:rPr>
              <w:t>K</w:t>
            </w:r>
            <w:r>
              <w:rPr>
                <w:bCs/>
                <w:iCs/>
                <w:noProof/>
                <w:color w:val="auto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E64A" w14:textId="225C1DD3" w:rsidR="0096700E" w:rsidRDefault="00D470C2" w:rsidP="00575200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Novák Tam</w:t>
            </w:r>
            <w:r w:rsidR="005A2125">
              <w:rPr>
                <w:bCs/>
                <w:iCs/>
                <w:noProof/>
                <w:color w:val="auto"/>
                <w:lang w:eastAsia="hu-HU"/>
              </w:rPr>
              <w:t>á</w:t>
            </w:r>
            <w:r>
              <w:rPr>
                <w:bCs/>
                <w:iCs/>
                <w:noProof/>
                <w:color w:val="auto"/>
                <w:lang w:eastAsia="hu-HU"/>
              </w:rPr>
              <w:t>s</w:t>
            </w:r>
          </w:p>
          <w:p w14:paraId="02036AA5" w14:textId="5307AE80" w:rsidR="0096700E" w:rsidRPr="00D80C94" w:rsidRDefault="00A945B7" w:rsidP="00575200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9" w:history="1">
              <w:r w:rsidR="00D470C2" w:rsidRPr="006A59F4">
                <w:rPr>
                  <w:rStyle w:val="Hiperhivatkozs"/>
                </w:rPr>
                <w:t>Novak.Tamas</w:t>
              </w:r>
              <w:r w:rsidR="00D470C2" w:rsidRPr="006A59F4">
                <w:rPr>
                  <w:rStyle w:val="Hiperhivatkozs"/>
                  <w:bCs/>
                  <w:iCs/>
                  <w:noProof/>
                  <w:lang w:eastAsia="hu-HU"/>
                </w:rPr>
                <w:t>@uni-mate.hu</w:t>
              </w:r>
            </w:hyperlink>
            <w:r w:rsidR="0096700E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  <w:tr w:rsidR="0096700E" w:rsidRPr="00D80C94" w14:paraId="59C913C8" w14:textId="77777777" w:rsidTr="00575200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66F" w14:textId="686DF120" w:rsidR="0096700E" w:rsidRPr="00D80C94" w:rsidRDefault="0096700E" w:rsidP="00D470C2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Gazdaságinformatikus felsőoktatási szakképzés (</w:t>
            </w:r>
            <w:r w:rsidRPr="00D80C94">
              <w:rPr>
                <w:bCs/>
                <w:iCs/>
                <w:noProof/>
                <w:color w:val="auto"/>
                <w:lang w:eastAsia="hu-HU"/>
              </w:rPr>
              <w:t>FOSZ</w:t>
            </w:r>
            <w:r w:rsidR="003E23FA">
              <w:rPr>
                <w:bCs/>
                <w:iCs/>
                <w:noProof/>
                <w:color w:val="auto"/>
                <w:lang w:eastAsia="hu-HU"/>
              </w:rPr>
              <w:t>K</w:t>
            </w:r>
            <w:r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DE0" w14:textId="77777777" w:rsidR="0096700E" w:rsidRDefault="0096700E" w:rsidP="00575200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Zörög Zoltán</w:t>
            </w:r>
          </w:p>
          <w:p w14:paraId="4BDC3424" w14:textId="136FBAF3" w:rsidR="0096700E" w:rsidRPr="00D80C94" w:rsidRDefault="00A945B7" w:rsidP="00575200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0" w:history="1">
              <w:r w:rsidR="0096700E" w:rsidRPr="00F8643A">
                <w:rPr>
                  <w:rStyle w:val="Hiperhivatkozs"/>
                  <w:bCs/>
                  <w:iCs/>
                  <w:noProof/>
                  <w:lang w:eastAsia="hu-HU"/>
                </w:rPr>
                <w:t>Zorog.Zoltan@</w:t>
              </w:r>
              <w:r w:rsidR="00D470C2">
                <w:rPr>
                  <w:rStyle w:val="Hiperhivatkozs"/>
                  <w:bCs/>
                  <w:iCs/>
                  <w:noProof/>
                  <w:lang w:eastAsia="hu-HU"/>
                </w:rPr>
                <w:t>uni-mate.hu</w:t>
              </w:r>
            </w:hyperlink>
            <w:r w:rsidR="0096700E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</w:tbl>
    <w:p w14:paraId="291A89EA" w14:textId="76D1D780" w:rsidR="00601F3E" w:rsidRDefault="00601F3E"/>
    <w:p w14:paraId="6B45419C" w14:textId="77777777" w:rsidR="00601F3E" w:rsidRDefault="00601F3E">
      <w:r>
        <w:br w:type="page"/>
      </w:r>
    </w:p>
    <w:p w14:paraId="4ABECE35" w14:textId="0B82E121" w:rsidR="00C459C1" w:rsidRDefault="00C459C1" w:rsidP="00C459C1">
      <w:pPr>
        <w:pStyle w:val="Listaszerbekezds"/>
        <w:numPr>
          <w:ilvl w:val="1"/>
          <w:numId w:val="14"/>
        </w:numPr>
        <w:jc w:val="right"/>
      </w:pPr>
      <w:r>
        <w:lastRenderedPageBreak/>
        <w:t>melléklet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752"/>
      </w:tblGrid>
      <w:tr w:rsidR="004D243F" w14:paraId="20BCC2EE" w14:textId="77777777" w:rsidTr="006A440A">
        <w:tc>
          <w:tcPr>
            <w:tcW w:w="4962" w:type="dxa"/>
          </w:tcPr>
          <w:p w14:paraId="49A258A0" w14:textId="77777777" w:rsidR="004D243F" w:rsidRDefault="004D243F" w:rsidP="006A440A">
            <w:r w:rsidRPr="007A5E05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19EBCED3" wp14:editId="066A25A9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11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11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14:paraId="742EDEFE" w14:textId="77777777" w:rsidR="004D243F" w:rsidRDefault="004D243F" w:rsidP="006A440A">
            <w:pPr>
              <w:rPr>
                <w:sz w:val="20"/>
                <w:szCs w:val="20"/>
              </w:rPr>
            </w:pPr>
          </w:p>
          <w:p w14:paraId="452DB38E" w14:textId="77777777" w:rsidR="004D243F" w:rsidRDefault="004D243F" w:rsidP="006A440A"/>
          <w:p w14:paraId="054E1D0A" w14:textId="77777777" w:rsidR="004D243F" w:rsidRPr="002D6AD1" w:rsidRDefault="004D243F" w:rsidP="006A440A">
            <w:pPr>
              <w:rPr>
                <w:sz w:val="20"/>
                <w:szCs w:val="20"/>
              </w:rPr>
            </w:pPr>
          </w:p>
        </w:tc>
      </w:tr>
    </w:tbl>
    <w:p w14:paraId="048EE414" w14:textId="77777777" w:rsidR="004D243F" w:rsidRPr="00D1444C" w:rsidRDefault="004D243F" w:rsidP="004D243F">
      <w:r w:rsidDel="00734853">
        <w:rPr>
          <w:noProof/>
          <w:lang w:eastAsia="hu-HU"/>
        </w:rPr>
        <w:drawing>
          <wp:inline distT="0" distB="0" distL="0" distR="0" wp14:anchorId="31336FEE" wp14:editId="1D59C565">
            <wp:extent cx="5941060" cy="64577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08EE8" w14:textId="13F7F4FB" w:rsidR="004D243F" w:rsidRPr="00081605" w:rsidRDefault="004D243F" w:rsidP="004D243F">
      <w:pPr>
        <w:spacing w:after="240"/>
        <w:jc w:val="right"/>
      </w:pPr>
      <w:r>
        <w:t>Iktatószám: …</w:t>
      </w:r>
    </w:p>
    <w:p w14:paraId="74074A99" w14:textId="77777777" w:rsidR="004D243F" w:rsidRPr="009C35F7" w:rsidRDefault="004D243F" w:rsidP="004D243F">
      <w:pPr>
        <w:jc w:val="center"/>
        <w:rPr>
          <w:b/>
          <w:sz w:val="28"/>
          <w:szCs w:val="28"/>
        </w:rPr>
      </w:pPr>
      <w:r w:rsidRPr="009C35F7">
        <w:rPr>
          <w:b/>
          <w:sz w:val="28"/>
          <w:szCs w:val="28"/>
        </w:rPr>
        <w:t>EGYÜTTMŰKÖDÉSI MEGÁLLAPODÁS</w:t>
      </w:r>
    </w:p>
    <w:p w14:paraId="56C5B436" w14:textId="77777777" w:rsidR="004D243F" w:rsidRPr="009C35F7" w:rsidRDefault="004D243F" w:rsidP="004D243F">
      <w:pPr>
        <w:spacing w:after="120"/>
        <w:jc w:val="center"/>
      </w:pPr>
      <w:r w:rsidRPr="009C35F7">
        <w:t xml:space="preserve">szakmai gyakorlati </w:t>
      </w:r>
      <w:r>
        <w:t xml:space="preserve">képzési </w:t>
      </w:r>
      <w:r w:rsidRPr="009C35F7">
        <w:t>feladatok ellátására</w:t>
      </w:r>
    </w:p>
    <w:p w14:paraId="799F535B" w14:textId="77777777" w:rsidR="004D243F" w:rsidRPr="009C35F7" w:rsidRDefault="004D243F" w:rsidP="004D243F">
      <w:pPr>
        <w:spacing w:line="300" w:lineRule="atLeast"/>
      </w:pPr>
      <w:r w:rsidRPr="009C35F7">
        <w:t xml:space="preserve">amely létrejött, egyrészről a </w:t>
      </w:r>
    </w:p>
    <w:p w14:paraId="704DBECB" w14:textId="77777777" w:rsidR="004D243F" w:rsidRPr="009C35F7" w:rsidRDefault="004D243F" w:rsidP="004D243F">
      <w:pPr>
        <w:spacing w:line="300" w:lineRule="atLeast"/>
        <w:rPr>
          <w:b/>
        </w:rPr>
      </w:pPr>
      <w:r>
        <w:rPr>
          <w:b/>
        </w:rPr>
        <w:t>Magyar Agrár- és Élettudományi</w:t>
      </w:r>
      <w:r w:rsidRPr="009C35F7">
        <w:rPr>
          <w:b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D243F" w:rsidRPr="009C35F7" w14:paraId="0AE34B9E" w14:textId="77777777" w:rsidTr="006A440A">
        <w:tc>
          <w:tcPr>
            <w:tcW w:w="3544" w:type="dxa"/>
          </w:tcPr>
          <w:p w14:paraId="719D71F2" w14:textId="77777777" w:rsidR="004D243F" w:rsidRPr="009C35F7" w:rsidRDefault="004D243F" w:rsidP="006A440A">
            <w:pPr>
              <w:spacing w:line="300" w:lineRule="atLeast"/>
            </w:pPr>
            <w:r w:rsidRPr="009C35F7">
              <w:t xml:space="preserve">Székhely: </w:t>
            </w:r>
          </w:p>
        </w:tc>
        <w:tc>
          <w:tcPr>
            <w:tcW w:w="5843" w:type="dxa"/>
          </w:tcPr>
          <w:p w14:paraId="40294906" w14:textId="77777777" w:rsidR="004D243F" w:rsidRPr="009C35F7" w:rsidRDefault="004D243F" w:rsidP="006A440A">
            <w:pPr>
              <w:spacing w:line="300" w:lineRule="atLeast"/>
            </w:pPr>
            <w:r w:rsidRPr="009C35F7">
              <w:t>2100 Gödöllő, Páter Károly utca 1.</w:t>
            </w:r>
          </w:p>
        </w:tc>
      </w:tr>
      <w:tr w:rsidR="004D243F" w:rsidRPr="009C35F7" w14:paraId="5BE40E8A" w14:textId="77777777" w:rsidTr="006A440A">
        <w:tc>
          <w:tcPr>
            <w:tcW w:w="3544" w:type="dxa"/>
          </w:tcPr>
          <w:p w14:paraId="4CD8971B" w14:textId="77777777" w:rsidR="004D243F" w:rsidRPr="009C35F7" w:rsidRDefault="004D243F" w:rsidP="006A440A">
            <w:pPr>
              <w:spacing w:line="300" w:lineRule="atLeast"/>
            </w:pPr>
            <w:r>
              <w:t>Elérhetőség (telefon</w:t>
            </w:r>
            <w:r w:rsidRPr="009C35F7">
              <w:t>):</w:t>
            </w:r>
          </w:p>
        </w:tc>
        <w:tc>
          <w:tcPr>
            <w:tcW w:w="5843" w:type="dxa"/>
          </w:tcPr>
          <w:p w14:paraId="2C29D52E" w14:textId="77777777" w:rsidR="004D243F" w:rsidRPr="009C35F7" w:rsidRDefault="004D243F" w:rsidP="006A440A">
            <w:pPr>
              <w:spacing w:line="300" w:lineRule="atLeast"/>
            </w:pPr>
            <w:r w:rsidRPr="009C35F7">
              <w:t>+36 (28) 522-000</w:t>
            </w:r>
          </w:p>
        </w:tc>
      </w:tr>
      <w:tr w:rsidR="004D243F" w:rsidRPr="009C35F7" w14:paraId="0AD3E354" w14:textId="77777777" w:rsidTr="006A440A">
        <w:tc>
          <w:tcPr>
            <w:tcW w:w="3544" w:type="dxa"/>
          </w:tcPr>
          <w:p w14:paraId="570EB340" w14:textId="77777777" w:rsidR="004D243F" w:rsidRPr="009C35F7" w:rsidRDefault="004D243F" w:rsidP="006A440A">
            <w:pPr>
              <w:spacing w:line="300" w:lineRule="atLeast"/>
            </w:pPr>
            <w:r w:rsidRPr="009C35F7">
              <w:t>Adószám:</w:t>
            </w:r>
          </w:p>
        </w:tc>
        <w:tc>
          <w:tcPr>
            <w:tcW w:w="5843" w:type="dxa"/>
          </w:tcPr>
          <w:p w14:paraId="69FF8666" w14:textId="77777777" w:rsidR="004D243F" w:rsidRPr="000963D8" w:rsidRDefault="004D243F" w:rsidP="006A440A">
            <w:pPr>
              <w:spacing w:line="300" w:lineRule="atLeast"/>
            </w:pPr>
            <w:r w:rsidRPr="002D6AD1">
              <w:t>19294784-2-13</w:t>
            </w:r>
          </w:p>
        </w:tc>
      </w:tr>
      <w:tr w:rsidR="004D243F" w:rsidRPr="009C35F7" w14:paraId="1B974A08" w14:textId="77777777" w:rsidTr="006A440A">
        <w:tc>
          <w:tcPr>
            <w:tcW w:w="3544" w:type="dxa"/>
          </w:tcPr>
          <w:p w14:paraId="7DC4D30C" w14:textId="77777777" w:rsidR="004D243F" w:rsidRPr="009C35F7" w:rsidRDefault="004D243F" w:rsidP="006A440A">
            <w:pPr>
              <w:spacing w:line="300" w:lineRule="atLeast"/>
            </w:pPr>
            <w:r w:rsidRPr="009C35F7"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02E162C8" w14:textId="77777777" w:rsidR="004D243F" w:rsidRPr="009C35F7" w:rsidRDefault="004D243F" w:rsidP="006A440A">
            <w:pPr>
              <w:spacing w:line="300" w:lineRule="atLeast"/>
            </w:pPr>
            <w:r w:rsidRPr="00CE03A3">
              <w:t>19294784-8542-599-13</w:t>
            </w:r>
          </w:p>
        </w:tc>
      </w:tr>
      <w:tr w:rsidR="004D243F" w:rsidRPr="009C35F7" w14:paraId="23E4ED1B" w14:textId="77777777" w:rsidTr="006A440A">
        <w:tc>
          <w:tcPr>
            <w:tcW w:w="3544" w:type="dxa"/>
          </w:tcPr>
          <w:p w14:paraId="15FFD14E" w14:textId="77777777" w:rsidR="004D243F" w:rsidRPr="009C35F7" w:rsidRDefault="004D243F" w:rsidP="006A440A">
            <w:pPr>
              <w:spacing w:line="300" w:lineRule="atLeast"/>
            </w:pPr>
            <w:r w:rsidRPr="009C35F7">
              <w:t>Intézményi azonosító:</w:t>
            </w:r>
          </w:p>
        </w:tc>
        <w:tc>
          <w:tcPr>
            <w:tcW w:w="5843" w:type="dxa"/>
          </w:tcPr>
          <w:p w14:paraId="120D50E4" w14:textId="77777777" w:rsidR="004D243F" w:rsidRPr="009C35F7" w:rsidRDefault="004D243F" w:rsidP="006A440A">
            <w:pPr>
              <w:spacing w:line="300" w:lineRule="atLeast"/>
            </w:pPr>
            <w:r>
              <w:t>FI51129</w:t>
            </w:r>
          </w:p>
        </w:tc>
      </w:tr>
      <w:tr w:rsidR="004D243F" w:rsidRPr="009C35F7" w14:paraId="4157CFE1" w14:textId="77777777" w:rsidTr="006A440A">
        <w:tc>
          <w:tcPr>
            <w:tcW w:w="3544" w:type="dxa"/>
          </w:tcPr>
          <w:p w14:paraId="2068FA14" w14:textId="77777777" w:rsidR="004D243F" w:rsidRPr="009C35F7" w:rsidRDefault="004D243F" w:rsidP="006A440A">
            <w:pPr>
              <w:spacing w:line="300" w:lineRule="atLeast"/>
            </w:pPr>
            <w:r w:rsidRPr="009C35F7">
              <w:t>Képviselő:</w:t>
            </w:r>
          </w:p>
        </w:tc>
        <w:tc>
          <w:tcPr>
            <w:tcW w:w="5843" w:type="dxa"/>
          </w:tcPr>
          <w:p w14:paraId="764E9FDD" w14:textId="77777777" w:rsidR="004D243F" w:rsidRPr="00287CB4" w:rsidRDefault="004D243F" w:rsidP="006A440A">
            <w:pPr>
              <w:spacing w:line="300" w:lineRule="atLeast"/>
            </w:pPr>
            <w:r>
              <w:t xml:space="preserve">Prof. </w:t>
            </w:r>
            <w:r w:rsidRPr="00287CB4">
              <w:t>Dr. Gyuricza Csaba rektor</w:t>
            </w:r>
            <w:r>
              <w:t xml:space="preserve"> által</w:t>
            </w:r>
            <w:r w:rsidRPr="00287CB4">
              <w:t xml:space="preserve"> átruházott képviseleti jogkörében eljárva:</w:t>
            </w:r>
            <w:r>
              <w:t xml:space="preserve">       </w:t>
            </w:r>
            <w:proofErr w:type="spellStart"/>
            <w:r w:rsidRPr="00287CB4">
              <w:t>campus-főigazgató</w:t>
            </w:r>
            <w:proofErr w:type="spellEnd"/>
          </w:p>
        </w:tc>
      </w:tr>
    </w:tbl>
    <w:p w14:paraId="60CEC879" w14:textId="77777777" w:rsidR="004D243F" w:rsidRPr="009C35F7" w:rsidRDefault="004D243F" w:rsidP="004D243F">
      <w:pPr>
        <w:spacing w:after="120" w:line="300" w:lineRule="atLeast"/>
      </w:pPr>
      <w:r w:rsidRPr="009C35F7">
        <w:t>továbbiakban: Egyetem,</w:t>
      </w:r>
    </w:p>
    <w:p w14:paraId="77EDACB6" w14:textId="77777777" w:rsidR="004D243F" w:rsidRDefault="004D243F" w:rsidP="004D243F">
      <w:pPr>
        <w:spacing w:line="300" w:lineRule="atLeast"/>
      </w:pPr>
      <w:r>
        <w:t>másrészről a(z)</w:t>
      </w:r>
    </w:p>
    <w:p w14:paraId="7407AB63" w14:textId="77777777" w:rsidR="004D243F" w:rsidRPr="00294D09" w:rsidRDefault="004D243F" w:rsidP="004D243F">
      <w:pPr>
        <w:spacing w:line="300" w:lineRule="atLeast"/>
        <w:rPr>
          <w:b/>
        </w:rPr>
      </w:pPr>
      <w:r w:rsidRPr="00294D09">
        <w:rPr>
          <w:b/>
        </w:rPr>
        <w:t>Együttműködő Partner nev</w:t>
      </w:r>
      <w:r>
        <w:rPr>
          <w:b/>
        </w:rPr>
        <w:t>e</w:t>
      </w:r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4D243F" w:rsidRPr="009C35F7" w14:paraId="28CB82EB" w14:textId="77777777" w:rsidTr="006A440A">
        <w:tc>
          <w:tcPr>
            <w:tcW w:w="3510" w:type="dxa"/>
          </w:tcPr>
          <w:p w14:paraId="6546FD1C" w14:textId="77777777" w:rsidR="004D243F" w:rsidRPr="009C35F7" w:rsidRDefault="004D243F" w:rsidP="006A440A">
            <w:pPr>
              <w:spacing w:line="300" w:lineRule="atLeast"/>
            </w:pPr>
            <w:r w:rsidRPr="009C35F7">
              <w:t>Székhely:</w:t>
            </w:r>
          </w:p>
        </w:tc>
        <w:tc>
          <w:tcPr>
            <w:tcW w:w="5988" w:type="dxa"/>
          </w:tcPr>
          <w:p w14:paraId="6F68F6A8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4B4B0D44" w14:textId="77777777" w:rsidTr="006A440A">
        <w:tc>
          <w:tcPr>
            <w:tcW w:w="3510" w:type="dxa"/>
          </w:tcPr>
          <w:p w14:paraId="226A3CD3" w14:textId="77777777" w:rsidR="004D243F" w:rsidRPr="009C35F7" w:rsidRDefault="004D243F" w:rsidP="006A440A">
            <w:pPr>
              <w:spacing w:line="300" w:lineRule="atLeast"/>
            </w:pPr>
            <w:r w:rsidRPr="009C35F7">
              <w:t>Elérhetőség (telefon, e-mail):</w:t>
            </w:r>
          </w:p>
        </w:tc>
        <w:tc>
          <w:tcPr>
            <w:tcW w:w="5988" w:type="dxa"/>
          </w:tcPr>
          <w:p w14:paraId="60AC411E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51010FF6" w14:textId="77777777" w:rsidTr="006A440A">
        <w:tc>
          <w:tcPr>
            <w:tcW w:w="3510" w:type="dxa"/>
          </w:tcPr>
          <w:p w14:paraId="1948BCBA" w14:textId="77777777" w:rsidR="004D243F" w:rsidRPr="009C35F7" w:rsidRDefault="004D243F" w:rsidP="006A440A">
            <w:pPr>
              <w:spacing w:line="300" w:lineRule="atLeast"/>
            </w:pPr>
            <w:r w:rsidRPr="009C35F7">
              <w:t>Adószám:</w:t>
            </w:r>
          </w:p>
        </w:tc>
        <w:tc>
          <w:tcPr>
            <w:tcW w:w="5988" w:type="dxa"/>
          </w:tcPr>
          <w:p w14:paraId="167CE8F0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2C734834" w14:textId="77777777" w:rsidTr="006A440A">
        <w:trPr>
          <w:trHeight w:val="303"/>
        </w:trPr>
        <w:tc>
          <w:tcPr>
            <w:tcW w:w="3510" w:type="dxa"/>
          </w:tcPr>
          <w:p w14:paraId="30CE22DD" w14:textId="77777777" w:rsidR="004D243F" w:rsidRDefault="004D243F" w:rsidP="006A440A">
            <w:pPr>
              <w:spacing w:line="300" w:lineRule="atLeast"/>
            </w:pPr>
            <w:r>
              <w:t xml:space="preserve">Statisztikai számjel: </w:t>
            </w:r>
          </w:p>
        </w:tc>
        <w:tc>
          <w:tcPr>
            <w:tcW w:w="5988" w:type="dxa"/>
          </w:tcPr>
          <w:p w14:paraId="6F1C5199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4F5EC121" w14:textId="77777777" w:rsidTr="006A440A">
        <w:trPr>
          <w:trHeight w:val="303"/>
        </w:trPr>
        <w:tc>
          <w:tcPr>
            <w:tcW w:w="3510" w:type="dxa"/>
          </w:tcPr>
          <w:p w14:paraId="5DA5C2D6" w14:textId="77777777" w:rsidR="004D243F" w:rsidRPr="009C35F7" w:rsidRDefault="004D243F" w:rsidP="006A440A">
            <w:pPr>
              <w:spacing w:line="300" w:lineRule="atLeast"/>
            </w:pPr>
            <w:r>
              <w:t>Cégjegyzékszám/</w:t>
            </w:r>
            <w:proofErr w:type="spellStart"/>
            <w:r>
              <w:t>e.v</w:t>
            </w:r>
            <w:proofErr w:type="spellEnd"/>
            <w:r>
              <w:t>. nyilvántart. sz.</w:t>
            </w:r>
            <w:r w:rsidRPr="009C35F7">
              <w:t>:</w:t>
            </w:r>
          </w:p>
        </w:tc>
        <w:tc>
          <w:tcPr>
            <w:tcW w:w="5988" w:type="dxa"/>
          </w:tcPr>
          <w:p w14:paraId="3B3084AD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1F93527B" w14:textId="77777777" w:rsidTr="006A440A">
        <w:trPr>
          <w:trHeight w:val="302"/>
        </w:trPr>
        <w:tc>
          <w:tcPr>
            <w:tcW w:w="3510" w:type="dxa"/>
          </w:tcPr>
          <w:p w14:paraId="0123F87E" w14:textId="77777777" w:rsidR="004D243F" w:rsidRPr="009C35F7" w:rsidRDefault="004D243F" w:rsidP="006A440A">
            <w:pPr>
              <w:spacing w:line="300" w:lineRule="atLeast"/>
            </w:pPr>
            <w:r w:rsidRPr="009C35F7">
              <w:t>Nyilvántartási szám:</w:t>
            </w:r>
          </w:p>
        </w:tc>
        <w:tc>
          <w:tcPr>
            <w:tcW w:w="5988" w:type="dxa"/>
          </w:tcPr>
          <w:p w14:paraId="5C00A3A8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  <w:tr w:rsidR="004D243F" w:rsidRPr="009C35F7" w14:paraId="62401A10" w14:textId="77777777" w:rsidTr="006A440A">
        <w:tc>
          <w:tcPr>
            <w:tcW w:w="3510" w:type="dxa"/>
          </w:tcPr>
          <w:p w14:paraId="71CFED95" w14:textId="77777777" w:rsidR="004D243F" w:rsidRPr="009C35F7" w:rsidRDefault="004D243F" w:rsidP="006A440A">
            <w:pPr>
              <w:spacing w:line="300" w:lineRule="atLeast"/>
            </w:pPr>
            <w:r w:rsidRPr="009C35F7">
              <w:t>Képviselő:</w:t>
            </w:r>
          </w:p>
        </w:tc>
        <w:tc>
          <w:tcPr>
            <w:tcW w:w="5988" w:type="dxa"/>
          </w:tcPr>
          <w:p w14:paraId="50DA501C" w14:textId="77777777" w:rsidR="004D243F" w:rsidRPr="009C35F7" w:rsidRDefault="004D243F" w:rsidP="006A440A">
            <w:pPr>
              <w:spacing w:line="300" w:lineRule="atLeast"/>
              <w:ind w:right="-3121"/>
            </w:pPr>
          </w:p>
        </w:tc>
      </w:tr>
    </w:tbl>
    <w:p w14:paraId="5034B420" w14:textId="77777777" w:rsidR="004D243F" w:rsidRPr="009C35F7" w:rsidRDefault="004D243F" w:rsidP="004D243F">
      <w:pPr>
        <w:spacing w:after="120" w:line="300" w:lineRule="atLeast"/>
      </w:pPr>
      <w:r w:rsidRPr="009C35F7">
        <w:t>továbbiakban: Együttműködő Partner</w:t>
      </w:r>
    </w:p>
    <w:p w14:paraId="10EF0113" w14:textId="77777777" w:rsidR="004D243F" w:rsidRPr="009C35F7" w:rsidRDefault="004D243F" w:rsidP="004D243F">
      <w:pPr>
        <w:spacing w:after="240" w:line="300" w:lineRule="atLeast"/>
      </w:pPr>
      <w:r w:rsidRPr="009C35F7">
        <w:t>között.</w:t>
      </w:r>
    </w:p>
    <w:p w14:paraId="3C08FA63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 xml:space="preserve">Az Együttműködési </w:t>
      </w:r>
      <w:r>
        <w:rPr>
          <w:rFonts w:asciiTheme="minorHAnsi" w:hAnsiTheme="minorHAnsi"/>
          <w:b/>
          <w:i/>
        </w:rPr>
        <w:t>M</w:t>
      </w:r>
      <w:r w:rsidRPr="009C35F7">
        <w:rPr>
          <w:rFonts w:asciiTheme="minorHAnsi" w:hAnsiTheme="minorHAnsi"/>
          <w:b/>
          <w:i/>
        </w:rPr>
        <w:t>egállapodás tárgya</w:t>
      </w:r>
    </w:p>
    <w:p w14:paraId="3F7A828E" w14:textId="77777777" w:rsidR="004D243F" w:rsidRPr="009C35F7" w:rsidRDefault="004D243F" w:rsidP="004D243F">
      <w:pPr>
        <w:spacing w:after="240"/>
        <w:ind w:left="284"/>
        <w:jc w:val="both"/>
      </w:pPr>
      <w:r w:rsidRPr="009C35F7">
        <w:t xml:space="preserve">Az Együttműködő Partner a nemzeti felsőoktatásról szóló 2011. évi CCIV. törvény (továbbiakban: </w:t>
      </w:r>
      <w:proofErr w:type="spellStart"/>
      <w:r w:rsidRPr="009C35F7">
        <w:t>Nftv</w:t>
      </w:r>
      <w:proofErr w:type="spellEnd"/>
      <w:r w:rsidRPr="009C35F7">
        <w:t>.), valamint a felsőoktatási szakképzésről és a felsőoktatási képzéshez kapcsolódó szakmai gyakorlat egyes kérdéseiről szóló 230/2012. (VIII. 28.) Korm. rendelet</w:t>
      </w:r>
      <w:r>
        <w:t xml:space="preserve"> </w:t>
      </w:r>
      <w:r w:rsidRPr="009C35F7">
        <w:t>(továbbiakban: Korm. rendelet) értelmében az Egyetem hallgatói számára szakmai gyakorlati képzést szervez.</w:t>
      </w:r>
    </w:p>
    <w:p w14:paraId="59EF4C37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 xml:space="preserve">Az Együttműködési </w:t>
      </w:r>
      <w:r>
        <w:rPr>
          <w:rFonts w:asciiTheme="minorHAnsi" w:hAnsiTheme="minorHAnsi"/>
          <w:b/>
          <w:i/>
        </w:rPr>
        <w:t>M</w:t>
      </w:r>
      <w:r w:rsidRPr="009C35F7">
        <w:rPr>
          <w:rFonts w:asciiTheme="minorHAnsi" w:hAnsiTheme="minorHAnsi"/>
          <w:b/>
          <w:i/>
        </w:rPr>
        <w:t>egállapodás célja</w:t>
      </w:r>
    </w:p>
    <w:p w14:paraId="4C4BB086" w14:textId="77777777" w:rsidR="004D243F" w:rsidRPr="009C35F7" w:rsidRDefault="004D243F" w:rsidP="004D243F">
      <w:pPr>
        <w:spacing w:after="240"/>
        <w:ind w:left="284"/>
        <w:jc w:val="both"/>
      </w:pPr>
      <w:r w:rsidRPr="009C35F7">
        <w:t>Az</w:t>
      </w:r>
      <w:r>
        <w:t xml:space="preserve"> Együttműködési Megállapodás célja az</w:t>
      </w:r>
      <w:r w:rsidRPr="009C35F7">
        <w:t xml:space="preserve"> Egyetem hallgatói számára szakmai gyakorlat biztosítása. A szakmai gyakorlat célja a 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0EBFD6A8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lastRenderedPageBreak/>
        <w:t>A szakmai gyakorlat helyszíne, időtartama</w:t>
      </w:r>
    </w:p>
    <w:p w14:paraId="709A9391" w14:textId="77777777" w:rsidR="004D243F" w:rsidRPr="009C35F7" w:rsidRDefault="004D243F" w:rsidP="004D243F">
      <w:pPr>
        <w:ind w:left="284"/>
        <w:jc w:val="both"/>
      </w:pPr>
      <w:r w:rsidRPr="009C35F7">
        <w:t>A szakmai gyakorlat az Együttműködő Partner székhelyén, vagy telephelyén zajlik, szakembereinek irányításával.</w:t>
      </w:r>
    </w:p>
    <w:p w14:paraId="751C05C7" w14:textId="77777777" w:rsidR="004D243F" w:rsidRPr="009C35F7" w:rsidRDefault="004D243F" w:rsidP="004D243F">
      <w:pPr>
        <w:spacing w:after="120"/>
        <w:ind w:left="284"/>
        <w:jc w:val="both"/>
      </w:pPr>
      <w:r w:rsidRPr="009C35F7">
        <w:t>A szakmai gyakorlat időtartama legfeljebb az adott szak tantervében előírt időtartam</w:t>
      </w:r>
      <w:r>
        <w:t>ig tarthat</w:t>
      </w:r>
      <w:r w:rsidRPr="009C35F7">
        <w:t>.</w:t>
      </w:r>
    </w:p>
    <w:p w14:paraId="4F1696E8" w14:textId="77777777" w:rsidR="004D243F" w:rsidRPr="009C35F7" w:rsidRDefault="004D243F" w:rsidP="004D243F">
      <w:pPr>
        <w:spacing w:after="240"/>
        <w:ind w:left="284"/>
        <w:jc w:val="both"/>
      </w:pPr>
      <w:r w:rsidRPr="009C35F7"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létszámát, valamint a szakmai teljesítésért felelős</w:t>
      </w:r>
      <w:r>
        <w:t xml:space="preserve"> személyek</w:t>
      </w:r>
      <w:r w:rsidRPr="009C35F7">
        <w:t xml:space="preserve"> adatait a</w:t>
      </w:r>
      <w:r>
        <w:t xml:space="preserve"> jelen Együttműködési M</w:t>
      </w:r>
      <w:r w:rsidRPr="009C35F7">
        <w:t>egállapodás 1. számú melléklete (s</w:t>
      </w:r>
      <w:r>
        <w:t>zakmai gyakorlati időszakonként</w:t>
      </w:r>
      <w:r w:rsidRPr="009C35F7">
        <w:t xml:space="preserve"> megújítva) tartalmazza.</w:t>
      </w:r>
    </w:p>
    <w:p w14:paraId="30A8269D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contextualSpacing w:val="0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 xml:space="preserve">A hallgatói </w:t>
      </w:r>
      <w:r>
        <w:rPr>
          <w:rFonts w:asciiTheme="minorHAnsi" w:hAnsiTheme="minorHAnsi"/>
          <w:b/>
          <w:i/>
        </w:rPr>
        <w:t>munkaszerződés/megállapodás/tagsági megállapodás</w:t>
      </w:r>
      <w:r w:rsidRPr="009C35F7">
        <w:rPr>
          <w:rFonts w:asciiTheme="minorHAnsi" w:hAnsiTheme="minorHAnsi"/>
          <w:b/>
          <w:i/>
        </w:rPr>
        <w:t xml:space="preserve"> és a </w:t>
      </w:r>
      <w:r>
        <w:rPr>
          <w:rFonts w:asciiTheme="minorHAnsi" w:hAnsiTheme="minorHAnsi"/>
          <w:b/>
          <w:i/>
        </w:rPr>
        <w:t>munkavégzés díjazása</w:t>
      </w:r>
    </w:p>
    <w:p w14:paraId="3DDE10D4" w14:textId="77777777" w:rsidR="004D243F" w:rsidRPr="00485E2D" w:rsidRDefault="004D243F" w:rsidP="004D243F">
      <w:pPr>
        <w:pStyle w:val="Listaszerbekezds"/>
        <w:numPr>
          <w:ilvl w:val="0"/>
          <w:numId w:val="24"/>
        </w:numPr>
        <w:spacing w:after="360" w:line="240" w:lineRule="auto"/>
        <w:ind w:left="567" w:hanging="283"/>
        <w:jc w:val="both"/>
        <w:rPr>
          <w:rFonts w:asciiTheme="minorHAnsi" w:hAnsiTheme="minorHAnsi"/>
        </w:rPr>
      </w:pPr>
      <w:r w:rsidRPr="00485E2D">
        <w:rPr>
          <w:rFonts w:asciiTheme="minorHAnsi" w:hAnsiTheme="minorHAnsi"/>
        </w:rPr>
        <w:t xml:space="preserve">A szakmai gyakorlatra kötelezett hallgató az </w:t>
      </w:r>
      <w:proofErr w:type="spellStart"/>
      <w:r w:rsidRPr="00485E2D">
        <w:rPr>
          <w:rFonts w:asciiTheme="minorHAnsi" w:hAnsiTheme="minorHAnsi"/>
        </w:rPr>
        <w:t>Nftv</w:t>
      </w:r>
      <w:proofErr w:type="spellEnd"/>
      <w:r w:rsidRPr="00485E2D">
        <w:rPr>
          <w:rFonts w:asciiTheme="minorHAnsi" w:hAnsiTheme="minorHAnsi"/>
        </w:rPr>
        <w:t xml:space="preserve">. 44. § (1) bekezdés a) pontja szerinti, a szakmai gyakorlóhellyel kötött hallgatói munkaszerződés alapján végezhet munkát, amelynek kötelező tartalmi elemeit a </w:t>
      </w:r>
      <w:r>
        <w:rPr>
          <w:rFonts w:asciiTheme="minorHAnsi" w:hAnsiTheme="minorHAnsi"/>
        </w:rPr>
        <w:t xml:space="preserve">Korm. rendelet 18. </w:t>
      </w:r>
      <w:r w:rsidRPr="00485E2D">
        <w:rPr>
          <w:rFonts w:asciiTheme="minorHAnsi" w:hAnsiTheme="minorHAnsi"/>
        </w:rPr>
        <w:t xml:space="preserve">§-a határozza meg. </w:t>
      </w:r>
      <w:r w:rsidRPr="008928EB">
        <w:rPr>
          <w:rFonts w:asciiTheme="minorHAnsi" w:hAnsiTheme="minorHAnsi"/>
        </w:rPr>
        <w:t>A hallgatói munkaszerződés alapján munkát végz</w:t>
      </w:r>
      <w:r>
        <w:rPr>
          <w:rFonts w:asciiTheme="minorHAnsi" w:hAnsiTheme="minorHAnsi"/>
        </w:rPr>
        <w:t>ő hallgató foglalkoztatására a munka törvénykönyvéről szóló 2012. évi I. számú törvény (továbbiakban: Munka törvénykönyve)</w:t>
      </w:r>
      <w:r w:rsidRPr="008928EB">
        <w:rPr>
          <w:rFonts w:asciiTheme="minorHAnsi" w:hAnsiTheme="minorHAnsi"/>
        </w:rPr>
        <w:t xml:space="preserve"> rendelkezése</w:t>
      </w:r>
      <w:r>
        <w:rPr>
          <w:rFonts w:asciiTheme="minorHAnsi" w:hAnsiTheme="minorHAnsi"/>
        </w:rPr>
        <w:t xml:space="preserve">it megfelelően alkalmazni kell, figyelemmel a </w:t>
      </w:r>
      <w:r w:rsidRPr="008928EB">
        <w:rPr>
          <w:rFonts w:asciiTheme="minorHAnsi" w:hAnsiTheme="minorHAnsi"/>
        </w:rPr>
        <w:t>hallgatói munkaszerződés</w:t>
      </w:r>
      <w:r>
        <w:rPr>
          <w:rFonts w:asciiTheme="minorHAnsi" w:hAnsiTheme="minorHAnsi"/>
        </w:rPr>
        <w:t>nek</w:t>
      </w:r>
      <w:r w:rsidRPr="008928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Munka törvénykönyve szerinti munkaszerződéshez képest</w:t>
      </w:r>
      <w:r w:rsidRPr="008928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hatályos TB, adó jogszabályok által meghatározott eltérő szabályaira (2019. évi CXXII. tv. 17. § (2) b), és 2018. évi LII. tv. 5. § (1) eb) pontjai)</w:t>
      </w:r>
      <w:r w:rsidRPr="008928EB">
        <w:rPr>
          <w:rFonts w:asciiTheme="minorHAnsi" w:hAnsiTheme="minorHAnsi"/>
        </w:rPr>
        <w:t>.</w:t>
      </w:r>
    </w:p>
    <w:p w14:paraId="0B386CE9" w14:textId="77777777" w:rsidR="004D243F" w:rsidRDefault="004D243F" w:rsidP="004D243F">
      <w:pPr>
        <w:pStyle w:val="Listaszerbekezds"/>
        <w:numPr>
          <w:ilvl w:val="0"/>
          <w:numId w:val="24"/>
        </w:numPr>
        <w:spacing w:after="360" w:line="240" w:lineRule="auto"/>
        <w:jc w:val="both"/>
        <w:rPr>
          <w:rFonts w:asciiTheme="minorHAnsi" w:hAnsiTheme="minorHAnsi"/>
        </w:rPr>
      </w:pPr>
      <w:r w:rsidRPr="00485E2D">
        <w:rPr>
          <w:rFonts w:asciiTheme="minorHAnsi" w:hAnsiTheme="minorHAnsi"/>
        </w:rPr>
        <w:t>A</w:t>
      </w:r>
      <w:r>
        <w:rPr>
          <w:rFonts w:asciiTheme="minorHAnsi" w:hAnsiTheme="minorHAnsi"/>
        </w:rPr>
        <w:t>z Nftv.44. § (1) a) pont szerinti esetben a</w:t>
      </w:r>
      <w:r w:rsidRPr="00485E2D">
        <w:rPr>
          <w:rFonts w:asciiTheme="minorHAnsi" w:hAnsiTheme="minorHAnsi"/>
        </w:rPr>
        <w:t xml:space="preserve"> hallgatót díjazás illetheti, illetve a hat hét időtartamot elérő egybefüggő gyakorlat esetén díjazás illeti</w:t>
      </w:r>
      <w:r>
        <w:rPr>
          <w:rFonts w:asciiTheme="minorHAnsi" w:hAnsiTheme="minorHAnsi"/>
        </w:rPr>
        <w:t xml:space="preserve"> meg</w:t>
      </w:r>
      <w:r w:rsidRPr="00485E2D">
        <w:rPr>
          <w:rFonts w:asciiTheme="minorHAnsi" w:hAnsiTheme="minorHAnsi"/>
        </w:rPr>
        <w:t xml:space="preserve">, </w:t>
      </w:r>
      <w:r w:rsidRPr="008E20B9">
        <w:rPr>
          <w:rFonts w:cs="Calibri"/>
        </w:rPr>
        <w:t xml:space="preserve">mértéke </w:t>
      </w:r>
      <w:r>
        <w:rPr>
          <w:rFonts w:cs="Calibri"/>
        </w:rPr>
        <w:t xml:space="preserve">legalább </w:t>
      </w:r>
      <w:r w:rsidRPr="008E20B9">
        <w:rPr>
          <w:rFonts w:cs="Calibri"/>
        </w:rPr>
        <w:t xml:space="preserve">az </w:t>
      </w:r>
      <w:proofErr w:type="spellStart"/>
      <w:r w:rsidRPr="008E20B9">
        <w:rPr>
          <w:rFonts w:cs="Calibri"/>
        </w:rPr>
        <w:t>Nftv</w:t>
      </w:r>
      <w:proofErr w:type="spellEnd"/>
      <w:r w:rsidRPr="008E20B9">
        <w:rPr>
          <w:rFonts w:cs="Calibri"/>
        </w:rPr>
        <w:t>. 44.</w:t>
      </w:r>
      <w:r>
        <w:rPr>
          <w:rFonts w:cs="Calibri"/>
        </w:rPr>
        <w:t xml:space="preserve"> </w:t>
      </w:r>
      <w:r w:rsidRPr="008E20B9">
        <w:rPr>
          <w:rFonts w:cs="Calibri"/>
        </w:rPr>
        <w:t>§ (3) a, pontja szerint meghatározott minimális hallgatói munkadíj</w:t>
      </w:r>
      <w:r>
        <w:rPr>
          <w:rFonts w:cs="Calibri"/>
        </w:rPr>
        <w:t>.</w:t>
      </w:r>
      <w:r>
        <w:rPr>
          <w:szCs w:val="24"/>
        </w:rPr>
        <w:t xml:space="preserve"> </w:t>
      </w:r>
      <w:r w:rsidRPr="00485E2D">
        <w:rPr>
          <w:rFonts w:asciiTheme="minorHAnsi" w:hAnsiTheme="minorHAnsi"/>
        </w:rPr>
        <w:t>A hallgatói munkadíjat a hallgató számára az Együttműködő Partner fizeti meg</w:t>
      </w:r>
      <w:r>
        <w:rPr>
          <w:rFonts w:asciiTheme="minorHAnsi" w:hAnsiTheme="minorHAnsi"/>
        </w:rPr>
        <w:t>, illetve a</w:t>
      </w:r>
      <w:r w:rsidRPr="008E20B9">
        <w:rPr>
          <w:rFonts w:cs="Calibri"/>
        </w:rPr>
        <w:t xml:space="preserve">z </w:t>
      </w:r>
      <w:proofErr w:type="spellStart"/>
      <w:r w:rsidRPr="008E20B9">
        <w:rPr>
          <w:rFonts w:cs="Calibri"/>
        </w:rPr>
        <w:t>Nftv</w:t>
      </w:r>
      <w:proofErr w:type="spellEnd"/>
      <w:r w:rsidRPr="008E20B9">
        <w:rPr>
          <w:rFonts w:cs="Calibri"/>
        </w:rPr>
        <w:t>. 44.</w:t>
      </w:r>
      <w:r>
        <w:rPr>
          <w:rFonts w:cs="Calibri"/>
        </w:rPr>
        <w:t xml:space="preserve"> § (3) a)</w:t>
      </w:r>
      <w:r w:rsidRPr="008E20B9">
        <w:rPr>
          <w:rFonts w:cs="Calibri"/>
        </w:rPr>
        <w:t xml:space="preserve"> pont szerinti </w:t>
      </w:r>
      <w:r>
        <w:rPr>
          <w:rFonts w:cs="Calibri"/>
        </w:rPr>
        <w:t>minimális hallgatói munkadíj</w:t>
      </w:r>
      <w:r w:rsidRPr="008E20B9">
        <w:rPr>
          <w:rFonts w:cs="Calibri"/>
        </w:rPr>
        <w:t xml:space="preserve"> jogszabályi változását köteles követni</w:t>
      </w:r>
      <w:r>
        <w:rPr>
          <w:rFonts w:asciiTheme="minorHAnsi" w:hAnsiTheme="minorHAnsi"/>
        </w:rPr>
        <w:t>.</w:t>
      </w:r>
    </w:p>
    <w:p w14:paraId="0EB6DC99" w14:textId="77777777" w:rsidR="004D243F" w:rsidRDefault="004D243F" w:rsidP="004D243F">
      <w:pPr>
        <w:pStyle w:val="Listaszerbekezds"/>
        <w:numPr>
          <w:ilvl w:val="0"/>
          <w:numId w:val="24"/>
        </w:numPr>
        <w:spacing w:after="360" w:line="240" w:lineRule="auto"/>
        <w:jc w:val="both"/>
        <w:rPr>
          <w:rFonts w:asciiTheme="minorHAnsi" w:hAnsiTheme="minorHAnsi"/>
        </w:rPr>
      </w:pPr>
      <w:r w:rsidRPr="00485E2D">
        <w:rPr>
          <w:rFonts w:asciiTheme="minorHAnsi" w:hAnsiTheme="minorHAnsi"/>
        </w:rPr>
        <w:t xml:space="preserve">Az </w:t>
      </w:r>
      <w:proofErr w:type="spellStart"/>
      <w:r w:rsidRPr="00485E2D">
        <w:rPr>
          <w:rFonts w:asciiTheme="minorHAnsi" w:hAnsiTheme="minorHAnsi"/>
        </w:rPr>
        <w:t>Nftv</w:t>
      </w:r>
      <w:proofErr w:type="spellEnd"/>
      <w:r w:rsidRPr="00485E2D">
        <w:rPr>
          <w:rFonts w:asciiTheme="minorHAnsi" w:hAnsiTheme="minorHAnsi"/>
        </w:rPr>
        <w:t>. 44. § (3a) bekezdése alapján a szakmai gyakorlatra költségvetési szervnél hallgatói munkaszerződés és díjazás nélkül is sor kerülhet</w:t>
      </w:r>
      <w:r>
        <w:rPr>
          <w:rFonts w:asciiTheme="minorHAnsi" w:hAnsiTheme="minorHAnsi"/>
        </w:rPr>
        <w:t>.</w:t>
      </w:r>
      <w:r w:rsidRPr="00485E2D">
        <w:rPr>
          <w:rFonts w:asciiTheme="minorHAnsi" w:hAnsiTheme="minorHAnsi"/>
        </w:rPr>
        <w:t xml:space="preserve"> </w:t>
      </w:r>
      <w:r w:rsidRPr="003363EF">
        <w:rPr>
          <w:rFonts w:cs="Calibri"/>
          <w:color w:val="000000"/>
        </w:rPr>
        <w:t xml:space="preserve">A gyakorlati képzésben részt vevő hallgatóval e tevékenységére tekintettel </w:t>
      </w:r>
      <w:r>
        <w:rPr>
          <w:rFonts w:cs="Calibri"/>
          <w:color w:val="000000"/>
        </w:rPr>
        <w:t xml:space="preserve">a hallgatói munkaszerződés helyett a </w:t>
      </w:r>
      <w:r w:rsidRPr="00485E2D">
        <w:rPr>
          <w:rFonts w:asciiTheme="minorHAnsi" w:hAnsiTheme="minorHAnsi"/>
        </w:rPr>
        <w:t xml:space="preserve">230/2012 (VIII.28.) Korm. rendelet </w:t>
      </w:r>
      <w:r>
        <w:rPr>
          <w:rFonts w:asciiTheme="minorHAnsi" w:hAnsiTheme="minorHAnsi"/>
        </w:rPr>
        <w:t>18/B. §-a szerinti tartalmú</w:t>
      </w:r>
      <w:r w:rsidRPr="00485E2D">
        <w:rPr>
          <w:rFonts w:asciiTheme="minorHAnsi" w:hAnsiTheme="minorHAnsi"/>
        </w:rPr>
        <w:t xml:space="preserve"> </w:t>
      </w:r>
      <w:r w:rsidRPr="003363EF">
        <w:rPr>
          <w:rFonts w:cs="Calibri"/>
          <w:color w:val="000000"/>
        </w:rPr>
        <w:t>megállapodás</w:t>
      </w:r>
      <w:r>
        <w:rPr>
          <w:rFonts w:cs="Calibri"/>
          <w:color w:val="000000"/>
        </w:rPr>
        <w:t xml:space="preserve"> köthető. </w:t>
      </w:r>
      <w:r>
        <w:rPr>
          <w:rFonts w:asciiTheme="minorHAnsi" w:hAnsiTheme="minorHAnsi"/>
        </w:rPr>
        <w:t>A</w:t>
      </w:r>
      <w:r w:rsidRPr="00485E2D">
        <w:rPr>
          <w:rFonts w:asciiTheme="minorHAnsi" w:hAnsiTheme="minorHAnsi"/>
        </w:rPr>
        <w:t xml:space="preserve"> hallgatót</w:t>
      </w:r>
      <w:r>
        <w:rPr>
          <w:rFonts w:asciiTheme="minorHAnsi" w:hAnsiTheme="minorHAnsi"/>
        </w:rPr>
        <w:t xml:space="preserve"> ebben az esetben is</w:t>
      </w:r>
      <w:r w:rsidRPr="00485E2D">
        <w:rPr>
          <w:rFonts w:asciiTheme="minorHAnsi" w:hAnsiTheme="minorHAnsi"/>
        </w:rPr>
        <w:t xml:space="preserve"> megilletik mindazon jogok, amelyeket a Munka </w:t>
      </w:r>
      <w:r>
        <w:rPr>
          <w:rFonts w:asciiTheme="minorHAnsi" w:hAnsiTheme="minorHAnsi"/>
        </w:rPr>
        <w:t>t</w:t>
      </w:r>
      <w:r w:rsidRPr="00485E2D">
        <w:rPr>
          <w:rFonts w:asciiTheme="minorHAnsi" w:hAnsiTheme="minorHAnsi"/>
        </w:rPr>
        <w:t>örvénykönyve biztosít a munkavállalók részére.</w:t>
      </w:r>
    </w:p>
    <w:p w14:paraId="183984AB" w14:textId="77777777" w:rsidR="004D243F" w:rsidRDefault="004D243F" w:rsidP="004D243F">
      <w:pPr>
        <w:pStyle w:val="Listaszerbekezds"/>
        <w:numPr>
          <w:ilvl w:val="0"/>
          <w:numId w:val="24"/>
        </w:numPr>
        <w:spacing w:after="36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proofErr w:type="spellStart"/>
      <w:r>
        <w:rPr>
          <w:rFonts w:asciiTheme="minorHAnsi" w:hAnsiTheme="minorHAnsi"/>
        </w:rPr>
        <w:t>Nftv</w:t>
      </w:r>
      <w:proofErr w:type="spellEnd"/>
      <w:r>
        <w:rPr>
          <w:rFonts w:asciiTheme="minorHAnsi" w:hAnsiTheme="minorHAnsi"/>
        </w:rPr>
        <w:t>. 44. § (3b) szerint azon munkáltatónál végzett szakmai gyakorlat esetén, amelynél a hallgató foglalkoztatásra irányuló jogviszonyban áll, hallgatói munkaszerződést nem szükséges kötni.</w:t>
      </w:r>
    </w:p>
    <w:p w14:paraId="71A3589A" w14:textId="77777777" w:rsidR="004D243F" w:rsidRPr="00A30E79" w:rsidRDefault="004D243F" w:rsidP="004D243F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641" w:hanging="357"/>
        <w:contextualSpacing w:val="0"/>
        <w:jc w:val="both"/>
        <w:rPr>
          <w:rFonts w:asciiTheme="minorHAnsi" w:hAnsiTheme="minorHAnsi"/>
        </w:rPr>
      </w:pPr>
      <w:r w:rsidRPr="007167E7">
        <w:rPr>
          <w:rFonts w:cs="Calibri"/>
        </w:rPr>
        <w:t>Iskolaszövetkezet útján megszervezett gyakorlati képzés esetén a 2006. évi X. számú Szövetkezeti törvény 7.</w:t>
      </w:r>
      <w:r>
        <w:rPr>
          <w:rFonts w:cs="Calibri"/>
        </w:rPr>
        <w:t xml:space="preserve"> </w:t>
      </w:r>
      <w:r w:rsidRPr="007167E7">
        <w:rPr>
          <w:rFonts w:cs="Calibri"/>
        </w:rPr>
        <w:t>§ (6a) és (7) bekezdései valamint 10/B</w:t>
      </w:r>
      <w:r>
        <w:rPr>
          <w:rFonts w:cs="Calibri"/>
        </w:rPr>
        <w:t xml:space="preserve">. </w:t>
      </w:r>
      <w:r w:rsidRPr="007167E7">
        <w:rPr>
          <w:rFonts w:cs="Calibri"/>
        </w:rPr>
        <w:t xml:space="preserve">§ alapján nappali </w:t>
      </w:r>
      <w:proofErr w:type="spellStart"/>
      <w:r w:rsidRPr="007167E7">
        <w:rPr>
          <w:rFonts w:cs="Calibri"/>
        </w:rPr>
        <w:t>tagozatos</w:t>
      </w:r>
      <w:proofErr w:type="spellEnd"/>
      <w:r w:rsidRPr="007167E7">
        <w:rPr>
          <w:rFonts w:cs="Calibri"/>
        </w:rPr>
        <w:t xml:space="preserve"> hallgatónak lehetősége van a szakmai gyakorlatot az </w:t>
      </w:r>
      <w:proofErr w:type="spellStart"/>
      <w:r w:rsidRPr="007167E7">
        <w:rPr>
          <w:rFonts w:cs="Calibri"/>
        </w:rPr>
        <w:t>Nftv</w:t>
      </w:r>
      <w:proofErr w:type="spellEnd"/>
      <w:r w:rsidRPr="007167E7">
        <w:rPr>
          <w:rFonts w:cs="Calibri"/>
        </w:rPr>
        <w:t>. 44. § (1) bekezdés szerinti hallgatói munkaszerződésre vonatkozó szabályoktól eltérően a Szövetkezeti törvény 10/B. § (2) bekezdése szerinti külső szolgáltatásra vonatkozó tagsági megállapodás alapján is ellátni. Az iskolaszövetkezet útján megszervezett szakmai gyakorlat esetén a szakmai gyakorlatot az iskolaszövetkezet igazolhatja.</w:t>
      </w:r>
    </w:p>
    <w:p w14:paraId="228B0CE6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>Az Együttműködési Megállapodás végrehajtásának koordinálása</w:t>
      </w:r>
    </w:p>
    <w:p w14:paraId="4B7A9E42" w14:textId="77777777" w:rsidR="004D243F" w:rsidRPr="009C35F7" w:rsidRDefault="004D243F" w:rsidP="004D243F">
      <w:pPr>
        <w:spacing w:after="240"/>
        <w:ind w:left="284"/>
        <w:jc w:val="both"/>
      </w:pPr>
      <w:r w:rsidRPr="009C35F7">
        <w:t xml:space="preserve">Jelen Megállapodásban megfogalmazott feladatok </w:t>
      </w:r>
      <w:r>
        <w:t>koordinálásában</w:t>
      </w:r>
      <w:r w:rsidRPr="009C35F7">
        <w:t xml:space="preserve"> a</w:t>
      </w:r>
      <w:r>
        <w:t>z 1. sz. mellékletben feltüntetett</w:t>
      </w:r>
      <w:r w:rsidRPr="009C35F7">
        <w:t xml:space="preserve"> Kapcsolattartók járnak el, de a Megállapodás módosítására, felmondására csak az azt aláíró intézményi képviselők jogosultak.</w:t>
      </w:r>
    </w:p>
    <w:p w14:paraId="3A16277D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contextualSpacing w:val="0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>Az Egyetem kötelezettségei</w:t>
      </w:r>
    </w:p>
    <w:p w14:paraId="7EF5B442" w14:textId="77777777" w:rsidR="004D243F" w:rsidRPr="009C35F7" w:rsidRDefault="004D243F" w:rsidP="004D243F">
      <w:pPr>
        <w:pStyle w:val="Listaszerbekezds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 hallgatók teljes képzéséért fennálló felelőssége körében a szakmai gyakorlóhellyel a szakmai gyakorlat megszervezése;</w:t>
      </w:r>
    </w:p>
    <w:p w14:paraId="33113D9D" w14:textId="77777777" w:rsidR="004D243F" w:rsidRPr="009C35F7" w:rsidRDefault="004D243F" w:rsidP="004D243F">
      <w:pPr>
        <w:pStyle w:val="Listaszerbekezds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az Együttműködő Partner számára a szakmai gyakorlathoz szükséges adatok, információk megküldése;</w:t>
      </w:r>
    </w:p>
    <w:p w14:paraId="377590C5" w14:textId="77777777" w:rsidR="004D243F" w:rsidRPr="009C35F7" w:rsidRDefault="004D243F" w:rsidP="004D243F">
      <w:pPr>
        <w:pStyle w:val="Listaszerbekezds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 szakmai készségek, képességek komplex fejlesztési folyamatában az Együttműködő Partner értékelése alapján a gyakorlati kompetenciák értékelése;</w:t>
      </w:r>
    </w:p>
    <w:p w14:paraId="343F9C26" w14:textId="77777777" w:rsidR="004D243F" w:rsidRPr="009C35F7" w:rsidRDefault="004D243F" w:rsidP="004D243F">
      <w:pPr>
        <w:pStyle w:val="Listaszerbekezds"/>
        <w:numPr>
          <w:ilvl w:val="0"/>
          <w:numId w:val="18"/>
        </w:numPr>
        <w:spacing w:after="240" w:line="240" w:lineRule="auto"/>
        <w:ind w:left="709" w:hanging="425"/>
        <w:contextualSpacing w:val="0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együttműködés a gyakorlat során felmerülő problémák megoldásában.</w:t>
      </w:r>
    </w:p>
    <w:p w14:paraId="07563BB2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contextualSpacing w:val="0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lastRenderedPageBreak/>
        <w:t>Az Együttműködő Partner kötelezettségei</w:t>
      </w:r>
    </w:p>
    <w:p w14:paraId="123CBFA2" w14:textId="77777777" w:rsidR="004D243F" w:rsidRPr="009C35F7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 xml:space="preserve">hallgatói </w:t>
      </w:r>
      <w:r>
        <w:rPr>
          <w:rFonts w:asciiTheme="minorHAnsi" w:hAnsiTheme="minorHAnsi"/>
        </w:rPr>
        <w:t>munkaszerződés/megállapodás/tagsági megállapodás</w:t>
      </w:r>
      <w:r w:rsidRPr="009C35F7">
        <w:rPr>
          <w:rFonts w:asciiTheme="minorHAnsi" w:hAnsiTheme="minorHAnsi"/>
        </w:rPr>
        <w:t xml:space="preserve"> megkötése a hallgatóval</w:t>
      </w:r>
      <w:r>
        <w:rPr>
          <w:rFonts w:asciiTheme="minorHAnsi" w:hAnsiTheme="minorHAnsi"/>
        </w:rPr>
        <w:t xml:space="preserve"> jelen megállapodás 4. pontjában foglaltak figyelembe vételével.</w:t>
      </w:r>
    </w:p>
    <w:p w14:paraId="3F906485" w14:textId="77777777" w:rsidR="004D243F" w:rsidRPr="009C35F7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 hallgató tanulmányainak megfelelő szakterületen történő foglalkoztatása;</w:t>
      </w:r>
    </w:p>
    <w:p w14:paraId="216D24C6" w14:textId="77777777" w:rsidR="004D243F" w:rsidRPr="009C35F7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 szakmai gyakorlat folytatásához szükséges hely, eszköz, védőfelszerelés biztosítása;</w:t>
      </w:r>
    </w:p>
    <w:p w14:paraId="73288D54" w14:textId="77777777" w:rsidR="004D243F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 szakmai gyakorlati tevékenység szakmai felügyelete, irányítása;</w:t>
      </w:r>
    </w:p>
    <w:p w14:paraId="75C2C1B4" w14:textId="77777777" w:rsidR="004D243F" w:rsidRPr="003C7213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2E0047">
        <w:rPr>
          <w:rFonts w:asciiTheme="minorHAnsi" w:hAnsiTheme="minorHAnsi"/>
        </w:rPr>
        <w:t>a hallgató díjazása</w:t>
      </w:r>
      <w:r>
        <w:rPr>
          <w:rFonts w:asciiTheme="minorHAnsi" w:hAnsiTheme="minorHAnsi"/>
        </w:rPr>
        <w:t>, jelen megállapodás 4. pontjában foglaltak figyelembe vételével,</w:t>
      </w:r>
    </w:p>
    <w:p w14:paraId="4B8E0FB3" w14:textId="77777777" w:rsidR="004D243F" w:rsidRDefault="004D243F" w:rsidP="004D243F">
      <w:pPr>
        <w:pStyle w:val="Listaszerbekezds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Theme="minorHAnsi" w:hAnsiTheme="minorHAnsi"/>
        </w:rPr>
      </w:pPr>
      <w:r w:rsidRPr="002E0047">
        <w:rPr>
          <w:rFonts w:asciiTheme="minorHAnsi" w:hAnsiTheme="minorHAnsi"/>
        </w:rPr>
        <w:t>a hallgató elsajátított szakmai tudásának, kompetenciájának írásbeli értékelése;</w:t>
      </w:r>
    </w:p>
    <w:p w14:paraId="23FD22DE" w14:textId="77777777" w:rsidR="004D243F" w:rsidRPr="002E0047" w:rsidRDefault="004D243F" w:rsidP="004D243F">
      <w:pPr>
        <w:pStyle w:val="Listaszerbekezds"/>
        <w:numPr>
          <w:ilvl w:val="0"/>
          <w:numId w:val="19"/>
        </w:numPr>
        <w:spacing w:after="240" w:line="240" w:lineRule="auto"/>
        <w:ind w:left="709" w:hanging="425"/>
        <w:contextualSpacing w:val="0"/>
        <w:jc w:val="both"/>
        <w:rPr>
          <w:rFonts w:asciiTheme="minorHAnsi" w:hAnsiTheme="minorHAnsi"/>
        </w:rPr>
      </w:pPr>
      <w:r w:rsidRPr="002E0047">
        <w:rPr>
          <w:rFonts w:asciiTheme="minorHAnsi" w:hAnsiTheme="minorHAnsi"/>
        </w:rPr>
        <w:t>az Egyetem haladéktalan tájékoztatása, amennyiben az Együttműködő Partner nyilvántartott, a jelen Együttműködési Megállapodás tekintetében lényeges adataiban bármely változás következik be.</w:t>
      </w:r>
    </w:p>
    <w:p w14:paraId="412F5426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contextualSpacing w:val="0"/>
        <w:rPr>
          <w:rFonts w:asciiTheme="minorHAnsi" w:hAnsiTheme="minorHAnsi"/>
          <w:b/>
          <w:i/>
        </w:rPr>
      </w:pPr>
      <w:r w:rsidRPr="009C35F7">
        <w:rPr>
          <w:rFonts w:asciiTheme="minorHAnsi" w:hAnsiTheme="minorHAnsi"/>
          <w:b/>
          <w:i/>
        </w:rPr>
        <w:t>Hallgatói munkavégzés szabályai</w:t>
      </w:r>
    </w:p>
    <w:p w14:paraId="4FBC03CE" w14:textId="77777777" w:rsidR="004D243F" w:rsidRPr="009C35F7" w:rsidRDefault="004D243F" w:rsidP="004D243F">
      <w:pPr>
        <w:ind w:left="284"/>
        <w:jc w:val="both"/>
      </w:pPr>
      <w:r w:rsidRPr="009C35F7">
        <w:t>A hallgatói megállapodás alapján munkát végző hallgató foglalkoztatása</w:t>
      </w:r>
      <w:r>
        <w:t xml:space="preserve"> során</w:t>
      </w:r>
    </w:p>
    <w:p w14:paraId="7AEAD30B" w14:textId="77777777" w:rsidR="004D243F" w:rsidRPr="009C35F7" w:rsidRDefault="004D243F" w:rsidP="004D243F">
      <w:pPr>
        <w:ind w:left="426" w:hanging="142"/>
        <w:jc w:val="both"/>
      </w:pPr>
      <w:r w:rsidRPr="009C35F7">
        <w:t>a)</w:t>
      </w:r>
      <w:r w:rsidRPr="009C35F7">
        <w:tab/>
        <w:t>rendkívüli munkaidő nem rendelhető el;</w:t>
      </w:r>
    </w:p>
    <w:p w14:paraId="1DAF4BB4" w14:textId="77777777" w:rsidR="004D243F" w:rsidRPr="009C35F7" w:rsidRDefault="004D243F" w:rsidP="004D243F">
      <w:pPr>
        <w:ind w:left="709" w:hanging="425"/>
        <w:jc w:val="both"/>
      </w:pPr>
      <w:r w:rsidRPr="009C35F7">
        <w:t>b)</w:t>
      </w:r>
      <w:r w:rsidRPr="009C35F7">
        <w:tab/>
        <w:t xml:space="preserve">a hallgató napi munkaideje nem haladhatja meg a nyolc órát, munkaidőkeret alkalmazása esetén legfeljebb egy heti munkaidőkeretet lehet elrendelni; </w:t>
      </w:r>
    </w:p>
    <w:p w14:paraId="68F7F1DC" w14:textId="77777777" w:rsidR="004D243F" w:rsidRPr="009C35F7" w:rsidRDefault="004D243F" w:rsidP="004D243F">
      <w:pPr>
        <w:ind w:left="284"/>
        <w:jc w:val="both"/>
      </w:pPr>
      <w:r w:rsidRPr="009C35F7">
        <w:t>c)</w:t>
      </w:r>
      <w:r w:rsidRPr="009C35F7">
        <w:tab/>
        <w:t>a hallgató számára legalább tizenkét óra tartamú napi pihenőidőt kell biztosítani;</w:t>
      </w:r>
    </w:p>
    <w:p w14:paraId="0B066AFA" w14:textId="77777777" w:rsidR="004D243F" w:rsidRPr="009C35F7" w:rsidRDefault="004D243F" w:rsidP="004D243F">
      <w:pPr>
        <w:ind w:left="284"/>
        <w:jc w:val="both"/>
      </w:pPr>
      <w:r w:rsidRPr="009C35F7">
        <w:t>d)</w:t>
      </w:r>
      <w:r w:rsidRPr="009C35F7">
        <w:tab/>
        <w:t>próbaidő nem köthető ki;</w:t>
      </w:r>
    </w:p>
    <w:p w14:paraId="1042BB6F" w14:textId="77777777" w:rsidR="004D243F" w:rsidRDefault="004D243F" w:rsidP="004D243F">
      <w:pPr>
        <w:ind w:left="709" w:hanging="426"/>
        <w:jc w:val="both"/>
      </w:pPr>
      <w:r w:rsidRPr="009C35F7">
        <w:t>e)</w:t>
      </w:r>
      <w:r w:rsidRPr="009C35F7">
        <w:tab/>
        <w:t xml:space="preserve">a Munka </w:t>
      </w:r>
      <w:r>
        <w:t>t</w:t>
      </w:r>
      <w:r w:rsidRPr="009C35F7">
        <w:t>örvénykönyve 105. § (2) bekezdésében és 106. § (3) bekezdésében foglaltak nem alkalmazhatóak</w:t>
      </w:r>
      <w:r>
        <w:t>;</w:t>
      </w:r>
    </w:p>
    <w:p w14:paraId="6B1D5728" w14:textId="77777777" w:rsidR="004D243F" w:rsidRDefault="004D243F" w:rsidP="004D243F">
      <w:pPr>
        <w:spacing w:after="240"/>
        <w:ind w:left="709" w:hanging="425"/>
        <w:jc w:val="both"/>
      </w:pPr>
      <w:r>
        <w:t>f</w:t>
      </w:r>
      <w:r w:rsidRPr="009C35F7">
        <w:t>)</w:t>
      </w:r>
      <w:r w:rsidRPr="009C35F7">
        <w:tab/>
      </w:r>
      <w:r>
        <w:t>a hallgató k</w:t>
      </w:r>
      <w:r w:rsidRPr="00592185">
        <w:t>ártérítési felelősségére a szakmai gyakorlat időtartama alatt is a felsőoktatásról szóló 2011. évi CCIV. törvény 56. § az irányadóak.</w:t>
      </w:r>
    </w:p>
    <w:p w14:paraId="5FA57E75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284" w:hanging="284"/>
        <w:contextualSpacing w:val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Az Együttműködési M</w:t>
      </w:r>
      <w:r w:rsidRPr="009C35F7">
        <w:rPr>
          <w:rFonts w:asciiTheme="minorHAnsi" w:hAnsiTheme="minorHAnsi"/>
          <w:b/>
          <w:i/>
        </w:rPr>
        <w:t>egállapodás időtartama</w:t>
      </w:r>
    </w:p>
    <w:p w14:paraId="6AF1421E" w14:textId="77777777" w:rsidR="004D243F" w:rsidRDefault="004D243F" w:rsidP="004D243F">
      <w:pPr>
        <w:ind w:left="284"/>
        <w:jc w:val="both"/>
      </w:pPr>
      <w:r>
        <w:t>A</w:t>
      </w:r>
      <w:r w:rsidRPr="007E442A">
        <w:t xml:space="preserve"> Megállapodást a Felek</w:t>
      </w:r>
      <w:r>
        <w:rPr>
          <w:rStyle w:val="Lbjegyzet-hivatkozs"/>
        </w:rPr>
        <w:footnoteReference w:id="1"/>
      </w:r>
    </w:p>
    <w:p w14:paraId="44825D27" w14:textId="77777777" w:rsidR="004D243F" w:rsidRDefault="004D243F" w:rsidP="004D243F">
      <w:pPr>
        <w:numPr>
          <w:ilvl w:val="0"/>
          <w:numId w:val="25"/>
        </w:numPr>
        <w:spacing w:after="0" w:line="280" w:lineRule="atLeast"/>
        <w:ind w:left="641" w:hanging="357"/>
        <w:jc w:val="both"/>
      </w:pPr>
      <w:r w:rsidRPr="007E442A">
        <w:t>határozott</w:t>
      </w:r>
      <w:r>
        <w:t xml:space="preserve"> időre, </w:t>
      </w:r>
      <w:r w:rsidRPr="00A97DD0">
        <w:t>Dátum</w:t>
      </w:r>
      <w:r>
        <w:t xml:space="preserve"> naptól </w:t>
      </w:r>
      <w:r w:rsidRPr="00A97DD0">
        <w:t>Dátum</w:t>
      </w:r>
      <w:r>
        <w:t xml:space="preserve"> </w:t>
      </w:r>
      <w:r w:rsidRPr="007E442A">
        <w:t>napig</w:t>
      </w:r>
    </w:p>
    <w:p w14:paraId="583C7C81" w14:textId="77777777" w:rsidR="004D243F" w:rsidRDefault="004D243F" w:rsidP="004D243F">
      <w:pPr>
        <w:numPr>
          <w:ilvl w:val="0"/>
          <w:numId w:val="25"/>
        </w:numPr>
        <w:spacing w:after="0" w:line="240" w:lineRule="auto"/>
        <w:ind w:left="641" w:hanging="357"/>
        <w:jc w:val="both"/>
      </w:pPr>
      <w:r>
        <w:t>határozatlan időre</w:t>
      </w:r>
    </w:p>
    <w:p w14:paraId="23814AD0" w14:textId="77777777" w:rsidR="004D243F" w:rsidRPr="0016264E" w:rsidRDefault="004D243F" w:rsidP="004D243F">
      <w:pPr>
        <w:spacing w:after="240"/>
        <w:ind w:left="284" w:firstLine="357"/>
        <w:jc w:val="both"/>
      </w:pPr>
      <w:r>
        <w:t>kötik.</w:t>
      </w:r>
    </w:p>
    <w:p w14:paraId="321FE142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425" w:hanging="425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Az Együttműködési M</w:t>
      </w:r>
      <w:r w:rsidRPr="009C35F7">
        <w:rPr>
          <w:rFonts w:asciiTheme="minorHAnsi" w:hAnsiTheme="minorHAnsi"/>
          <w:b/>
          <w:i/>
        </w:rPr>
        <w:t>egállapodás módosítása, megszűnése</w:t>
      </w:r>
    </w:p>
    <w:p w14:paraId="0C1176B3" w14:textId="77777777" w:rsidR="004D243F" w:rsidRPr="009C35F7" w:rsidRDefault="004D243F" w:rsidP="004D243F">
      <w:pPr>
        <w:spacing w:after="120"/>
        <w:ind w:left="284"/>
        <w:jc w:val="both"/>
      </w:pPr>
      <w:r w:rsidRPr="009C35F7">
        <w:t>A Megállapodás a Fe</w:t>
      </w:r>
      <w:r>
        <w:t>lek közös megegyezésével, írásban módosítható.</w:t>
      </w:r>
    </w:p>
    <w:p w14:paraId="15035CB7" w14:textId="77777777" w:rsidR="004D243F" w:rsidRPr="009C35F7" w:rsidRDefault="004D243F" w:rsidP="004D243F">
      <w:pPr>
        <w:ind w:left="284"/>
        <w:jc w:val="both"/>
      </w:pPr>
      <w:r>
        <w:t>Jelen M</w:t>
      </w:r>
      <w:r w:rsidRPr="009C35F7">
        <w:t>egállapodás megszűnik:</w:t>
      </w:r>
    </w:p>
    <w:p w14:paraId="3D0887FC" w14:textId="77777777" w:rsidR="004D243F" w:rsidRPr="009C35F7" w:rsidRDefault="004D243F" w:rsidP="004D243F">
      <w:pPr>
        <w:numPr>
          <w:ilvl w:val="1"/>
          <w:numId w:val="21"/>
        </w:numPr>
        <w:spacing w:after="0" w:line="240" w:lineRule="auto"/>
        <w:ind w:left="567" w:hanging="283"/>
        <w:jc w:val="both"/>
      </w:pPr>
      <w:r w:rsidRPr="009C35F7">
        <w:t>az Egyetem jogutód nélküli megszűnésével,</w:t>
      </w:r>
    </w:p>
    <w:p w14:paraId="0B55AE89" w14:textId="77777777" w:rsidR="004D243F" w:rsidRDefault="004D243F" w:rsidP="004D243F">
      <w:pPr>
        <w:pStyle w:val="Listaszerbekezds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az Együttműködő Partner jogutód nélküli megszűnésével,</w:t>
      </w:r>
    </w:p>
    <w:p w14:paraId="71156507" w14:textId="77777777" w:rsidR="004D243F" w:rsidRPr="009C35F7" w:rsidRDefault="004D243F" w:rsidP="004D243F">
      <w:pPr>
        <w:pStyle w:val="Listaszerbekezds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határozott idő esetén meghatározott idő elteltével,</w:t>
      </w:r>
    </w:p>
    <w:p w14:paraId="5CD1C4A3" w14:textId="77777777" w:rsidR="004D243F" w:rsidRPr="009C35F7" w:rsidRDefault="004D243F" w:rsidP="004D243F">
      <w:pPr>
        <w:pStyle w:val="Listaszerbekezds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/>
        </w:rPr>
      </w:pPr>
      <w:r w:rsidRPr="009C35F7">
        <w:rPr>
          <w:rFonts w:asciiTheme="minorHAnsi" w:hAnsiTheme="minorHAnsi"/>
        </w:rPr>
        <w:t>közös megegyezéssel,</w:t>
      </w:r>
    </w:p>
    <w:p w14:paraId="76718E3C" w14:textId="77777777" w:rsidR="004D243F" w:rsidRPr="009C35F7" w:rsidRDefault="004D243F" w:rsidP="004D243F">
      <w:pPr>
        <w:pStyle w:val="Listaszerbekezds"/>
        <w:numPr>
          <w:ilvl w:val="1"/>
          <w:numId w:val="21"/>
        </w:numPr>
        <w:spacing w:after="120" w:line="240" w:lineRule="auto"/>
        <w:ind w:left="568" w:hanging="284"/>
        <w:rPr>
          <w:rFonts w:asciiTheme="minorHAnsi" w:hAnsiTheme="minorHAnsi"/>
        </w:rPr>
      </w:pPr>
      <w:r w:rsidRPr="009C35F7">
        <w:rPr>
          <w:rFonts w:asciiTheme="minorHAnsi" w:hAnsiTheme="minorHAnsi"/>
        </w:rPr>
        <w:t>bármelyik fél felmondásával</w:t>
      </w:r>
    </w:p>
    <w:p w14:paraId="7D6A78A6" w14:textId="77777777" w:rsidR="004D243F" w:rsidRDefault="004D243F" w:rsidP="004D243F">
      <w:pPr>
        <w:spacing w:after="120"/>
        <w:ind w:left="284"/>
        <w:jc w:val="both"/>
      </w:pPr>
      <w:r w:rsidRPr="009C35F7">
        <w:t>A Megállapodást bármelyik Fél jogosult írásban, harminc napos felmondási idővel felmondani.</w:t>
      </w:r>
    </w:p>
    <w:p w14:paraId="78A36506" w14:textId="77777777" w:rsidR="004D243F" w:rsidRDefault="004D243F" w:rsidP="004D243F">
      <w:pPr>
        <w:spacing w:after="120"/>
        <w:ind w:left="284"/>
        <w:jc w:val="both"/>
      </w:pPr>
      <w:r w:rsidRPr="00724F13">
        <w:t>A Felek megállapodnak, hog</w:t>
      </w:r>
      <w:r>
        <w:t>y bármelyik Fél jogosult jelen Együttműködési M</w:t>
      </w:r>
      <w:r w:rsidRPr="00724F13">
        <w:t>egállapodást rendkívüli felmondással megszüntetni</w:t>
      </w:r>
      <w:r>
        <w:t>, amennyiben a másik Fél jelen Együttműködési M</w:t>
      </w:r>
      <w:r w:rsidRPr="00724F13">
        <w:t xml:space="preserve">egállapodásból adódó kötelezettségeit súlyosan vagy ismételten megszegi. A rendkívüli felmondás a közléssel válik hatályossá. </w:t>
      </w:r>
      <w:r w:rsidRPr="00724F13">
        <w:lastRenderedPageBreak/>
        <w:t xml:space="preserve">A rendkívüli felmondást részletesen indokolni kell és írásban, tértivevényes küldeményként </w:t>
      </w:r>
      <w:r>
        <w:t xml:space="preserve">a szakmai gyakorlatért felelős campus tanulmányiosztályának címére </w:t>
      </w:r>
      <w:r w:rsidRPr="00724F13">
        <w:t>feladott nyilatkozatban kell megtenni.</w:t>
      </w:r>
    </w:p>
    <w:p w14:paraId="2F678699" w14:textId="77777777" w:rsidR="004D243F" w:rsidRDefault="004D243F" w:rsidP="004D243F">
      <w:pPr>
        <w:spacing w:after="120"/>
        <w:ind w:left="284"/>
        <w:jc w:val="both"/>
        <w:rPr>
          <w:rFonts w:ascii="Calibri" w:hAnsi="Calibri" w:cs="Calibri"/>
        </w:rPr>
      </w:pPr>
      <w:r w:rsidRPr="00643C6E">
        <w:rPr>
          <w:rFonts w:ascii="Calibri" w:hAnsi="Calibri" w:cs="Calibri"/>
        </w:rPr>
        <w:t>A</w:t>
      </w:r>
      <w:r>
        <w:rPr>
          <w:rFonts w:ascii="Calibri" w:hAnsi="Calibri" w:cs="Calibri"/>
        </w:rPr>
        <w:t>mennyiben az Együttműködő Partner a megállapodás megszüntetését</w:t>
      </w:r>
      <w:r w:rsidRPr="00643C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hallgató kötelezettségeinek</w:t>
      </w:r>
      <w:r w:rsidRPr="00643C6E">
        <w:rPr>
          <w:rFonts w:ascii="Calibri" w:hAnsi="Calibri" w:cs="Calibri"/>
        </w:rPr>
        <w:t xml:space="preserve"> sorozatos vagy súly</w:t>
      </w:r>
      <w:r>
        <w:rPr>
          <w:rFonts w:ascii="Calibri" w:hAnsi="Calibri" w:cs="Calibri"/>
        </w:rPr>
        <w:t>os megszegése, vagy nem teljesí</w:t>
      </w:r>
      <w:r w:rsidRPr="00643C6E">
        <w:rPr>
          <w:rFonts w:ascii="Calibri" w:hAnsi="Calibri" w:cs="Calibri"/>
        </w:rPr>
        <w:t xml:space="preserve">tése </w:t>
      </w:r>
      <w:r>
        <w:rPr>
          <w:rFonts w:ascii="Calibri" w:hAnsi="Calibri" w:cs="Calibri"/>
        </w:rPr>
        <w:t>miatt kezdeményezi, vagy</w:t>
      </w:r>
      <w:r w:rsidRPr="00643C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amiatt, hogy </w:t>
      </w:r>
      <w:r w:rsidRPr="00643C6E">
        <w:rPr>
          <w:rFonts w:ascii="Calibri" w:hAnsi="Calibri" w:cs="Calibri"/>
        </w:rPr>
        <w:t>a hallgató a gyakorlaton indokolatlanul nem jelenik meg, az előírt követelményeket nem tudja teljesíteni, a</w:t>
      </w:r>
      <w:r>
        <w:rPr>
          <w:rFonts w:ascii="Calibri" w:hAnsi="Calibri" w:cs="Calibri"/>
        </w:rPr>
        <w:t>z</w:t>
      </w:r>
      <w:r w:rsidRPr="00643C6E">
        <w:rPr>
          <w:rFonts w:ascii="Calibri" w:hAnsi="Calibri" w:cs="Calibri"/>
        </w:rPr>
        <w:t xml:space="preserve"> </w:t>
      </w:r>
      <w:r>
        <w:t xml:space="preserve">Együttműködő Partner </w:t>
      </w:r>
      <w:r w:rsidRPr="00643C6E">
        <w:rPr>
          <w:rFonts w:ascii="Calibri" w:hAnsi="Calibri" w:cs="Calibri"/>
        </w:rPr>
        <w:t>k</w:t>
      </w:r>
      <w:r>
        <w:rPr>
          <w:rFonts w:ascii="Calibri" w:hAnsi="Calibri" w:cs="Calibri"/>
        </w:rPr>
        <w:t>öteles az Egyetemet haladéktala</w:t>
      </w:r>
      <w:r w:rsidRPr="00643C6E">
        <w:rPr>
          <w:rFonts w:ascii="Calibri" w:hAnsi="Calibri" w:cs="Calibri"/>
        </w:rPr>
        <w:t>nul ér</w:t>
      </w:r>
      <w:r>
        <w:rPr>
          <w:rFonts w:ascii="Calibri" w:hAnsi="Calibri" w:cs="Calibri"/>
        </w:rPr>
        <w:t>tesíteni. Amennyiben az együttműködés több hallgató gyakorlatára lett kötve, az érintett hallgató hallgatói munkaszerződésének megszüntetése mellett az együttműködés megszűnése csak az érintett hallgató tekintetében hatályosul.</w:t>
      </w:r>
    </w:p>
    <w:p w14:paraId="31A37952" w14:textId="77777777" w:rsidR="004D243F" w:rsidRDefault="004D243F" w:rsidP="004D243F">
      <w:pPr>
        <w:pStyle w:val="Szvegtrzs"/>
        <w:spacing w:after="120"/>
        <w:ind w:left="284"/>
        <w:outlineLvl w:val="0"/>
      </w:pPr>
      <w:r w:rsidRPr="007F6809">
        <w:rPr>
          <w:rFonts w:ascii="Calibri" w:hAnsi="Calibri" w:cs="Calibri"/>
        </w:rPr>
        <w:t>F</w:t>
      </w:r>
      <w:r w:rsidRPr="007F6809">
        <w:rPr>
          <w:rFonts w:ascii="Calibri" w:hAnsi="Calibri" w:cs="Calibri"/>
          <w:szCs w:val="22"/>
        </w:rPr>
        <w:t>elek megállapodnak abban, hogy</w:t>
      </w:r>
      <w:r w:rsidRPr="007F6809">
        <w:rPr>
          <w:rFonts w:ascii="Calibri" w:hAnsi="Calibri" w:cs="Calibri"/>
        </w:rPr>
        <w:t xml:space="preserve"> amennyiben jelen megállapodásban</w:t>
      </w:r>
      <w:r w:rsidRPr="007F6809">
        <w:rPr>
          <w:rFonts w:ascii="Calibri" w:hAnsi="Calibri" w:cs="Calibri"/>
          <w:szCs w:val="22"/>
        </w:rPr>
        <w:t xml:space="preserve"> meghatározott kötelezettségei</w:t>
      </w:r>
      <w:r w:rsidRPr="007F6809">
        <w:rPr>
          <w:rFonts w:ascii="Calibri" w:hAnsi="Calibri" w:cs="Calibri"/>
        </w:rPr>
        <w:t>k</w:t>
      </w:r>
      <w:r w:rsidRPr="007F6809">
        <w:rPr>
          <w:rFonts w:ascii="Calibri" w:hAnsi="Calibri" w:cs="Calibri"/>
          <w:szCs w:val="22"/>
        </w:rPr>
        <w:t xml:space="preserve">nek a COVID-19 vírussal kapcsolatos járványhelyzettel összefüggő, illetve egyéb </w:t>
      </w:r>
      <w:proofErr w:type="spellStart"/>
      <w:r w:rsidRPr="007F6809">
        <w:rPr>
          <w:rFonts w:ascii="Calibri" w:hAnsi="Calibri" w:cs="Calibri"/>
          <w:szCs w:val="22"/>
        </w:rPr>
        <w:t>vis</w:t>
      </w:r>
      <w:proofErr w:type="spellEnd"/>
      <w:r w:rsidRPr="007F6809">
        <w:rPr>
          <w:rFonts w:ascii="Calibri" w:hAnsi="Calibri" w:cs="Calibri"/>
          <w:szCs w:val="22"/>
        </w:rPr>
        <w:t xml:space="preserve"> maior helyzetből eredő, kötel</w:t>
      </w:r>
      <w:r w:rsidRPr="007F6809">
        <w:rPr>
          <w:rFonts w:ascii="Calibri" w:hAnsi="Calibri" w:cs="Calibri"/>
        </w:rPr>
        <w:t xml:space="preserve">ező érvényű intézkedések miatt nem tudnak eleget tenni, </w:t>
      </w:r>
      <w:r>
        <w:rPr>
          <w:rFonts w:ascii="Calibri" w:hAnsi="Calibri" w:cs="Calibri"/>
        </w:rPr>
        <w:t xml:space="preserve">különösen, ha </w:t>
      </w:r>
      <w:r w:rsidRPr="007F6809">
        <w:rPr>
          <w:rFonts w:ascii="Calibri" w:hAnsi="Calibri" w:cs="Calibri"/>
        </w:rPr>
        <w:t xml:space="preserve">a hallgató szakmai gyakorlaton történő </w:t>
      </w:r>
      <w:r w:rsidRPr="007F6809">
        <w:rPr>
          <w:rFonts w:ascii="Calibri" w:hAnsi="Calibri" w:cs="Calibri"/>
          <w:color w:val="000000"/>
          <w:szCs w:val="22"/>
        </w:rPr>
        <w:t>részvétel</w:t>
      </w:r>
      <w:r>
        <w:rPr>
          <w:rFonts w:ascii="Calibri" w:hAnsi="Calibri" w:cs="Calibri"/>
          <w:color w:val="000000"/>
        </w:rPr>
        <w:t>é</w:t>
      </w:r>
      <w:r w:rsidRPr="007F6809">
        <w:rPr>
          <w:rFonts w:ascii="Calibri" w:hAnsi="Calibri" w:cs="Calibri"/>
          <w:color w:val="000000"/>
          <w:szCs w:val="22"/>
        </w:rPr>
        <w:t xml:space="preserve">re a </w:t>
      </w:r>
      <w:r w:rsidRPr="007F6809">
        <w:rPr>
          <w:rFonts w:ascii="Calibri" w:hAnsi="Calibri" w:cs="Calibri"/>
          <w:color w:val="000000"/>
        </w:rPr>
        <w:t>járvány</w:t>
      </w:r>
      <w:r>
        <w:rPr>
          <w:rFonts w:ascii="Calibri" w:hAnsi="Calibri" w:cs="Calibri"/>
          <w:color w:val="000000"/>
        </w:rPr>
        <w:t>helyzet miatt nem kerülhet sor</w:t>
      </w:r>
      <w:r w:rsidRPr="007F6809">
        <w:rPr>
          <w:rFonts w:ascii="Calibri" w:hAnsi="Calibri" w:cs="Calibri"/>
          <w:color w:val="000000"/>
          <w:szCs w:val="22"/>
        </w:rPr>
        <w:t xml:space="preserve">, vagy nem a </w:t>
      </w:r>
      <w:r w:rsidRPr="007F6809">
        <w:rPr>
          <w:rFonts w:ascii="Calibri" w:hAnsi="Calibri" w:cs="Calibri"/>
          <w:color w:val="000000"/>
        </w:rPr>
        <w:t>járvány</w:t>
      </w:r>
      <w:r w:rsidRPr="007F6809">
        <w:rPr>
          <w:rFonts w:ascii="Calibri" w:hAnsi="Calibri" w:cs="Calibri"/>
          <w:color w:val="000000"/>
          <w:szCs w:val="22"/>
        </w:rPr>
        <w:t>helyzet előtti rendben és időtartamban kerül</w:t>
      </w:r>
      <w:r w:rsidRPr="007F6809">
        <w:rPr>
          <w:rFonts w:ascii="Calibri" w:hAnsi="Calibri" w:cs="Calibri"/>
          <w:color w:val="000000"/>
        </w:rPr>
        <w:t>he</w:t>
      </w:r>
      <w:r w:rsidRPr="007F6809">
        <w:rPr>
          <w:rFonts w:ascii="Calibri" w:hAnsi="Calibri" w:cs="Calibri"/>
          <w:color w:val="000000"/>
          <w:szCs w:val="22"/>
        </w:rPr>
        <w:t>t sor,</w:t>
      </w:r>
      <w:r w:rsidRPr="007F6809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 xml:space="preserve">Felek együttműködnek </w:t>
      </w:r>
      <w:r w:rsidRPr="007F6809">
        <w:rPr>
          <w:rFonts w:ascii="Calibri" w:hAnsi="Calibri" w:cs="Calibri"/>
          <w:szCs w:val="22"/>
        </w:rPr>
        <w:t>olyan ésszerű és lehetséges megoldás</w:t>
      </w:r>
      <w:r>
        <w:rPr>
          <w:rFonts w:ascii="Calibri" w:hAnsi="Calibri" w:cs="Calibri"/>
          <w:szCs w:val="22"/>
        </w:rPr>
        <w:t xml:space="preserve"> megtalálásá</w:t>
      </w:r>
      <w:r w:rsidRPr="007F6809">
        <w:rPr>
          <w:rFonts w:ascii="Calibri" w:hAnsi="Calibri" w:cs="Calibri"/>
          <w:szCs w:val="22"/>
        </w:rPr>
        <w:t>ba</w:t>
      </w:r>
      <w:r>
        <w:rPr>
          <w:rFonts w:ascii="Calibri" w:hAnsi="Calibri" w:cs="Calibri"/>
          <w:szCs w:val="22"/>
        </w:rPr>
        <w:t>n, amely mellett jelen megállapodás</w:t>
      </w:r>
      <w:r w:rsidRPr="007F6809">
        <w:rPr>
          <w:rFonts w:ascii="Calibri" w:hAnsi="Calibri" w:cs="Calibri"/>
          <w:szCs w:val="22"/>
        </w:rPr>
        <w:t xml:space="preserve"> teljesítése mindkét Fél által vállalható módon megvalósítható</w:t>
      </w:r>
      <w:r>
        <w:rPr>
          <w:rFonts w:ascii="Calibri" w:hAnsi="Calibri" w:cs="Calibri"/>
          <w:szCs w:val="22"/>
        </w:rPr>
        <w:t>, és csak végső esetben döntenek az együttműködés megszüntetése mellett</w:t>
      </w:r>
      <w:r w:rsidRPr="007F6809">
        <w:rPr>
          <w:rFonts w:ascii="Calibri" w:hAnsi="Calibri" w:cs="Calibri"/>
          <w:szCs w:val="22"/>
        </w:rPr>
        <w:t>.</w:t>
      </w:r>
    </w:p>
    <w:p w14:paraId="6771FB2E" w14:textId="77777777" w:rsidR="004D243F" w:rsidRPr="009C35F7" w:rsidRDefault="004D243F" w:rsidP="004D243F">
      <w:pPr>
        <w:spacing w:after="240"/>
        <w:ind w:left="284"/>
        <w:jc w:val="both"/>
      </w:pPr>
      <w:r>
        <w:t>Az Együttműködési Megállapodás bármely okból történő megszűnése esetén az Együttműködő Partner köteles a hallgató együttműködés megszűnésének időpontjáig letöltött gyakorlati idejét az általános szabályok szerint az Egyetem felé leigazolni, a hallgató felé a hallgatói munkaszerződés/megállapodás/tagsági megállapodás szerinti jogviszonyát rendezni, vele elszámolni.</w:t>
      </w:r>
    </w:p>
    <w:p w14:paraId="1ABDFCFD" w14:textId="77777777" w:rsidR="004D243F" w:rsidRPr="009C35F7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425" w:hanging="425"/>
        <w:contextualSpacing w:val="0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Adatkezelés</w:t>
      </w:r>
    </w:p>
    <w:p w14:paraId="059F3142" w14:textId="77777777" w:rsidR="004D243F" w:rsidRPr="00AF24F5" w:rsidRDefault="004D243F" w:rsidP="004D243F">
      <w:pPr>
        <w:ind w:left="567" w:hanging="283"/>
        <w:jc w:val="both"/>
      </w:pPr>
      <w:r w:rsidRPr="002C5158">
        <w:t>a)</w:t>
      </w:r>
      <w:r w:rsidRPr="002C5158">
        <w:tab/>
      </w:r>
      <w:r>
        <w:rPr>
          <w:rFonts w:ascii="Calibri" w:hAnsi="Calibri" w:cs="Calibri"/>
        </w:rPr>
        <w:t xml:space="preserve">A </w:t>
      </w:r>
      <w:r w:rsidRPr="002C5158">
        <w:rPr>
          <w:rFonts w:ascii="Calibri" w:hAnsi="Calibri" w:cs="Calibri"/>
        </w:rPr>
        <w:t>Felek rögzítik, hogy a képzésben részt vevő hallgatók személyes adatainak a kezelés</w:t>
      </w:r>
      <w:r>
        <w:rPr>
          <w:rFonts w:ascii="Calibri" w:hAnsi="Calibri" w:cs="Calibri"/>
        </w:rPr>
        <w:t>ét</w:t>
      </w:r>
      <w:r w:rsidRPr="002C5158">
        <w:rPr>
          <w:rFonts w:ascii="Calibri" w:hAnsi="Calibri" w:cs="Calibri"/>
        </w:rPr>
        <w:t xml:space="preserve"> az Európai Parlament és a Tanács (EU) 2016/679. számú, a természetes személyeknek a személyes adatok kezelése tekintetében történő védelméről és az ilyen adatok szabad áramlásáról, valamint a 95/46/EK rendelet hatályon kívül helyezéséről (általános adatvédelmi rendelet) s</w:t>
      </w:r>
      <w:r>
        <w:rPr>
          <w:rFonts w:ascii="Calibri" w:hAnsi="Calibri" w:cs="Calibri"/>
        </w:rPr>
        <w:t>zóló rendelete (</w:t>
      </w:r>
      <w:r w:rsidRPr="002C5158">
        <w:rPr>
          <w:rFonts w:ascii="Calibri" w:hAnsi="Calibri" w:cs="Calibri"/>
        </w:rPr>
        <w:t>GDPR)</w:t>
      </w:r>
      <w:r>
        <w:rPr>
          <w:rFonts w:ascii="Calibri" w:hAnsi="Calibri" w:cs="Calibri"/>
        </w:rPr>
        <w:t xml:space="preserve">, saját adatkezelési tájékoztatójuk szerint, továbbá az Egyetem a nemzeti felsőoktatásról szóló törvényben előírtak </w:t>
      </w:r>
      <w:r w:rsidRPr="002C5158">
        <w:rPr>
          <w:rFonts w:ascii="Calibri" w:hAnsi="Calibri" w:cs="Calibri"/>
        </w:rPr>
        <w:t>szerint</w:t>
      </w:r>
      <w:r>
        <w:rPr>
          <w:rFonts w:ascii="Calibri" w:hAnsi="Calibri" w:cs="Calibri"/>
        </w:rPr>
        <w:t xml:space="preserve"> kezeli.</w:t>
      </w:r>
    </w:p>
    <w:p w14:paraId="47315F0F" w14:textId="77777777" w:rsidR="004D243F" w:rsidRDefault="004D243F" w:rsidP="004D243F">
      <w:pPr>
        <w:pStyle w:val="Listaszerbekezds"/>
        <w:spacing w:after="240"/>
        <w:ind w:left="568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722CF3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2D6AD1">
        <w:rPr>
          <w:rFonts w:asciiTheme="minorHAnsi" w:hAnsiTheme="minorHAnsi"/>
        </w:rPr>
        <w:t>A Felek a</w:t>
      </w:r>
      <w:r>
        <w:rPr>
          <w:rFonts w:asciiTheme="minorHAnsi" w:hAnsiTheme="minorHAnsi"/>
        </w:rPr>
        <w:t>z</w:t>
      </w:r>
      <w:r w:rsidRPr="009D1047">
        <w:rPr>
          <w:rFonts w:asciiTheme="minorHAnsi" w:hAnsiTheme="minorHAnsi"/>
        </w:rPr>
        <w:t xml:space="preserve"> Együ</w:t>
      </w:r>
      <w:r>
        <w:rPr>
          <w:rFonts w:asciiTheme="minorHAnsi" w:hAnsiTheme="minorHAnsi"/>
        </w:rPr>
        <w:t>ttműködési Megállapodással összefüggésben</w:t>
      </w:r>
      <w:r w:rsidRPr="00C56B7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2D6AD1">
        <w:rPr>
          <w:rFonts w:asciiTheme="minorHAnsi" w:hAnsiTheme="minorHAnsi"/>
        </w:rPr>
        <w:t>tudo</w:t>
      </w:r>
      <w:r w:rsidRPr="00C56B7E">
        <w:rPr>
          <w:rFonts w:asciiTheme="minorHAnsi" w:hAnsiTheme="minorHAnsi"/>
        </w:rPr>
        <w:t>másukra</w:t>
      </w:r>
      <w:r w:rsidRPr="002D6AD1">
        <w:rPr>
          <w:rFonts w:asciiTheme="minorHAnsi" w:hAnsiTheme="minorHAnsi"/>
        </w:rPr>
        <w:t xml:space="preserve"> j</w:t>
      </w:r>
      <w:r w:rsidRPr="00C56B7E">
        <w:rPr>
          <w:rFonts w:asciiTheme="minorHAnsi" w:hAnsiTheme="minorHAnsi"/>
        </w:rPr>
        <w:t xml:space="preserve">utott adatokat, </w:t>
      </w:r>
      <w:r w:rsidRPr="002D6AD1">
        <w:rPr>
          <w:rFonts w:asciiTheme="minorHAnsi" w:hAnsiTheme="minorHAnsi"/>
        </w:rPr>
        <w:t>információkat, amelynek illetéktelenek által történő megszerzése, hasznosítása, másokkal való közlése vagy nyilvánosságra hozatala a jogosult jogos pénzügyi, gazdasági vagy piaci érdekét sértené</w:t>
      </w:r>
      <w:r>
        <w:rPr>
          <w:rFonts w:asciiTheme="minorHAnsi" w:hAnsiTheme="minorHAnsi"/>
        </w:rPr>
        <w:t>,</w:t>
      </w:r>
      <w:r w:rsidRPr="002D6AD1">
        <w:rPr>
          <w:rFonts w:asciiTheme="minorHAnsi" w:hAnsiTheme="minorHAnsi"/>
        </w:rPr>
        <w:t xml:space="preserve"> vagy veszélyeztetné</w:t>
      </w:r>
      <w:r>
        <w:rPr>
          <w:rFonts w:asciiTheme="minorHAnsi" w:hAnsiTheme="minorHAnsi"/>
        </w:rPr>
        <w:t xml:space="preserve"> bizalmasan kezelik, </w:t>
      </w:r>
      <w:r w:rsidRPr="00C56B7E">
        <w:rPr>
          <w:rFonts w:asciiTheme="minorHAnsi" w:hAnsiTheme="minorHAnsi"/>
        </w:rPr>
        <w:t>nem adják át harmadik személy</w:t>
      </w:r>
      <w:r w:rsidRPr="002D6AD1">
        <w:rPr>
          <w:rFonts w:asciiTheme="minorHAnsi" w:hAnsiTheme="minorHAnsi"/>
        </w:rPr>
        <w:t>nek</w:t>
      </w:r>
      <w:r>
        <w:rPr>
          <w:rFonts w:asciiTheme="minorHAnsi" w:hAnsiTheme="minorHAnsi"/>
        </w:rPr>
        <w:t>.</w:t>
      </w:r>
    </w:p>
    <w:p w14:paraId="4C189120" w14:textId="77777777" w:rsidR="004D243F" w:rsidRPr="00833D73" w:rsidRDefault="004D243F" w:rsidP="004D243F">
      <w:pPr>
        <w:pStyle w:val="Listaszerbekezds"/>
        <w:numPr>
          <w:ilvl w:val="0"/>
          <w:numId w:val="22"/>
        </w:numPr>
        <w:spacing w:after="120" w:line="240" w:lineRule="auto"/>
        <w:ind w:left="426" w:hanging="420"/>
        <w:contextualSpacing w:val="0"/>
        <w:jc w:val="both"/>
        <w:rPr>
          <w:rFonts w:asciiTheme="minorHAnsi" w:hAnsiTheme="minorHAnsi"/>
          <w:b/>
          <w:i/>
        </w:rPr>
      </w:pPr>
      <w:r w:rsidRPr="00833D73">
        <w:rPr>
          <w:rFonts w:asciiTheme="minorHAnsi" w:hAnsiTheme="minorHAnsi"/>
          <w:b/>
          <w:i/>
        </w:rPr>
        <w:t>A Felek rögzítik, hogy a jelen Megállapodásban nem szabályozott kérdésekben</w:t>
      </w:r>
    </w:p>
    <w:p w14:paraId="658447D2" w14:textId="77777777" w:rsidR="004D243F" w:rsidRPr="009C35F7" w:rsidRDefault="004D243F" w:rsidP="004D243F">
      <w:pPr>
        <w:pStyle w:val="Listaszerbekezds"/>
        <w:numPr>
          <w:ilvl w:val="0"/>
          <w:numId w:val="20"/>
        </w:numPr>
        <w:spacing w:after="0" w:line="240" w:lineRule="auto"/>
        <w:ind w:left="567" w:hanging="283"/>
        <w:rPr>
          <w:rFonts w:asciiTheme="minorHAnsi" w:hAnsiTheme="minorHAnsi"/>
        </w:rPr>
      </w:pPr>
      <w:r w:rsidRPr="009C35F7">
        <w:rPr>
          <w:rFonts w:asciiTheme="minorHAnsi" w:eastAsia="Times New Roman" w:hAnsiTheme="minorHAnsi"/>
          <w:lang w:eastAsia="hu-HU"/>
        </w:rPr>
        <w:t>a nemzeti felsőoktatásról szóló 2011. évi CCIV. törvény,</w:t>
      </w:r>
    </w:p>
    <w:p w14:paraId="1EC44345" w14:textId="77777777" w:rsidR="004D243F" w:rsidRPr="009C35F7" w:rsidRDefault="004D243F" w:rsidP="004D243F">
      <w:pPr>
        <w:pStyle w:val="Body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rendelet,</w:t>
      </w:r>
    </w:p>
    <w:p w14:paraId="6A556AD5" w14:textId="77777777" w:rsidR="004D243F" w:rsidRPr="00853A03" w:rsidRDefault="004D243F" w:rsidP="004D243F">
      <w:pPr>
        <w:pStyle w:val="Body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felsőoktatási szakképzésről és a felsőoktatási képzéshez kapcsolódó szakmai gyakorlat egyes kérdéseiről szóló 230/2012. (VIII.28.) Korm. rendelet,</w:t>
      </w:r>
    </w:p>
    <w:p w14:paraId="69F05321" w14:textId="77777777" w:rsidR="004D243F" w:rsidRPr="009C35F7" w:rsidRDefault="004D243F" w:rsidP="004D243F">
      <w:pPr>
        <w:pStyle w:val="Body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munka</w:t>
      </w:r>
      <w:r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 </w:t>
      </w: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törvénykönyvéről szóló 2012. évi I. törvény, valamint </w:t>
      </w:r>
    </w:p>
    <w:p w14:paraId="43B20C74" w14:textId="77777777" w:rsidR="004D243F" w:rsidRPr="009C35F7" w:rsidRDefault="004D243F" w:rsidP="004D243F">
      <w:pPr>
        <w:pStyle w:val="Body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polgári törvénykönyvről szóló 2013. évi V. törvény</w:t>
      </w:r>
    </w:p>
    <w:p w14:paraId="20949476" w14:textId="77777777" w:rsidR="004D243F" w:rsidRPr="009C35F7" w:rsidRDefault="004D243F" w:rsidP="004D243F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rendelkezései az irányadóak.</w:t>
      </w:r>
    </w:p>
    <w:p w14:paraId="7F102FEE" w14:textId="77777777" w:rsidR="004D243F" w:rsidRDefault="004D243F" w:rsidP="004D243F">
      <w:pPr>
        <w:jc w:val="both"/>
      </w:pPr>
    </w:p>
    <w:p w14:paraId="2B0BBF17" w14:textId="77777777" w:rsidR="004D243F" w:rsidRPr="00DF5A97" w:rsidRDefault="004D243F" w:rsidP="004D243F">
      <w:pPr>
        <w:jc w:val="both"/>
      </w:pPr>
      <w:r w:rsidRPr="002D6AD1">
        <w:rPr>
          <w:rFonts w:eastAsia="Calibri" w:cs="Times New Roman"/>
        </w:rPr>
        <w:t>Felek jelen megállapodást, elolvasás és együttes értelmezést követően, mint az akaratukkal mindenben megegyezőt jóváhagyólag írták alá.</w:t>
      </w:r>
    </w:p>
    <w:p w14:paraId="7CAE921E" w14:textId="77777777" w:rsidR="004D243F" w:rsidRDefault="004D243F" w:rsidP="004D243F">
      <w:pPr>
        <w:jc w:val="both"/>
      </w:pPr>
    </w:p>
    <w:p w14:paraId="50289504" w14:textId="77777777" w:rsidR="004D243F" w:rsidRPr="005D1150" w:rsidRDefault="004D243F" w:rsidP="004D243F">
      <w:pPr>
        <w:jc w:val="both"/>
        <w:rPr>
          <w:b/>
        </w:rPr>
      </w:pPr>
      <w:r w:rsidRPr="00817BD4">
        <w:t>Campus településnév</w:t>
      </w:r>
      <w:r>
        <w:t>-</w:t>
      </w:r>
      <w:r w:rsidRPr="00817BD4">
        <w:t>Partner településnév</w:t>
      </w:r>
      <w:r>
        <w:t xml:space="preserve">, </w:t>
      </w:r>
      <w:r w:rsidRPr="00817BD4">
        <w:t>Dátum</w:t>
      </w:r>
    </w:p>
    <w:p w14:paraId="3FE987B4" w14:textId="77777777" w:rsidR="004D243F" w:rsidRPr="009C35F7" w:rsidRDefault="004D243F" w:rsidP="004D243F">
      <w:pPr>
        <w:jc w:val="both"/>
      </w:pPr>
    </w:p>
    <w:p w14:paraId="7D07E8A4" w14:textId="77777777" w:rsidR="004D243F" w:rsidRPr="009C35F7" w:rsidRDefault="004D243F" w:rsidP="004D243F">
      <w:pPr>
        <w:jc w:val="both"/>
      </w:pPr>
    </w:p>
    <w:p w14:paraId="3374DD21" w14:textId="77777777" w:rsidR="004D243F" w:rsidRPr="009C35F7" w:rsidRDefault="004D243F" w:rsidP="004D243F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D243F" w:rsidRPr="009C35F7" w14:paraId="6920936A" w14:textId="77777777" w:rsidTr="006A440A">
        <w:tc>
          <w:tcPr>
            <w:tcW w:w="4673" w:type="dxa"/>
          </w:tcPr>
          <w:p w14:paraId="25541714" w14:textId="77777777" w:rsidR="004D243F" w:rsidRPr="009C35F7" w:rsidRDefault="004D243F" w:rsidP="006A440A">
            <w:pPr>
              <w:spacing w:line="240" w:lineRule="atLeast"/>
              <w:jc w:val="center"/>
            </w:pPr>
            <w:r w:rsidRPr="009C35F7">
              <w:t>………………………………………………</w:t>
            </w:r>
          </w:p>
          <w:p w14:paraId="260616CF" w14:textId="77777777" w:rsidR="004D243F" w:rsidRPr="009C35F7" w:rsidRDefault="004D243F" w:rsidP="006A440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Magyar Agrár- és Élettudományi Egyetem</w:t>
            </w:r>
          </w:p>
          <w:p w14:paraId="52A5D40C" w14:textId="77777777" w:rsidR="004D243F" w:rsidRDefault="004D243F" w:rsidP="006A440A">
            <w:pPr>
              <w:spacing w:line="240" w:lineRule="atLeast"/>
              <w:jc w:val="center"/>
            </w:pPr>
            <w:r w:rsidRPr="009C35F7">
              <w:t>képviseli</w:t>
            </w:r>
          </w:p>
          <w:p w14:paraId="3EC4A9D3" w14:textId="77777777" w:rsidR="004D243F" w:rsidRPr="009C35F7" w:rsidRDefault="004D243F" w:rsidP="006A440A">
            <w:pPr>
              <w:spacing w:line="240" w:lineRule="atLeast"/>
              <w:jc w:val="center"/>
            </w:pPr>
            <w:r>
              <w:t xml:space="preserve">     </w:t>
            </w:r>
          </w:p>
          <w:p w14:paraId="19B3D8D9" w14:textId="77777777" w:rsidR="004D243F" w:rsidRDefault="004D243F" w:rsidP="006A440A">
            <w:pPr>
              <w:spacing w:line="240" w:lineRule="atLeast"/>
              <w:jc w:val="center"/>
            </w:pPr>
            <w:proofErr w:type="spellStart"/>
            <w:r>
              <w:t>campus-főigazgató</w:t>
            </w:r>
            <w:proofErr w:type="spellEnd"/>
          </w:p>
          <w:p w14:paraId="2392C477" w14:textId="77777777" w:rsidR="004D243F" w:rsidRDefault="004D243F" w:rsidP="006A440A">
            <w:pPr>
              <w:spacing w:line="240" w:lineRule="atLeast"/>
              <w:jc w:val="center"/>
            </w:pPr>
          </w:p>
          <w:p w14:paraId="5087D595" w14:textId="77777777" w:rsidR="004D243F" w:rsidRDefault="004D243F" w:rsidP="006A440A">
            <w:pPr>
              <w:spacing w:line="240" w:lineRule="atLeast"/>
              <w:jc w:val="center"/>
            </w:pPr>
          </w:p>
          <w:p w14:paraId="0619927E" w14:textId="77777777" w:rsidR="004D243F" w:rsidRDefault="004D243F" w:rsidP="006A440A">
            <w:pPr>
              <w:spacing w:line="240" w:lineRule="atLeast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Pénzügyileg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ellenjegyzem</w:t>
            </w:r>
            <w:proofErr w:type="spellEnd"/>
            <w:r>
              <w:rPr>
                <w:lang w:val="en-GB"/>
              </w:rPr>
              <w:t>:</w:t>
            </w:r>
          </w:p>
          <w:p w14:paraId="1E15ABB1" w14:textId="77777777" w:rsidR="004D243F" w:rsidRDefault="004D243F" w:rsidP="006A440A">
            <w:pPr>
              <w:spacing w:line="240" w:lineRule="atLeast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Névbélyegző</w:t>
            </w:r>
            <w:proofErr w:type="spellEnd"/>
          </w:p>
          <w:p w14:paraId="40685674" w14:textId="77777777" w:rsidR="004D243F" w:rsidRDefault="004D243F" w:rsidP="006A440A">
            <w:pPr>
              <w:spacing w:line="240" w:lineRule="atLeast"/>
              <w:jc w:val="center"/>
              <w:rPr>
                <w:lang w:val="en-GB"/>
              </w:rPr>
            </w:pPr>
          </w:p>
          <w:p w14:paraId="7DC97FF8" w14:textId="77777777" w:rsidR="004D243F" w:rsidRDefault="004D243F" w:rsidP="006A440A">
            <w:pPr>
              <w:spacing w:line="240" w:lineRule="atLeast"/>
              <w:jc w:val="center"/>
              <w:rPr>
                <w:lang w:val="en-GB"/>
              </w:rPr>
            </w:pPr>
          </w:p>
          <w:p w14:paraId="363F5983" w14:textId="77777777" w:rsidR="004D243F" w:rsidRDefault="004D243F" w:rsidP="006A440A">
            <w:pPr>
              <w:spacing w:line="24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____________________________</w:t>
            </w:r>
          </w:p>
          <w:p w14:paraId="3759B95A" w14:textId="77777777" w:rsidR="004D243F" w:rsidRPr="009C35F7" w:rsidRDefault="004D243F" w:rsidP="006A440A">
            <w:pPr>
              <w:spacing w:line="240" w:lineRule="atLeast"/>
              <w:jc w:val="center"/>
            </w:pPr>
            <w:proofErr w:type="spellStart"/>
            <w:r>
              <w:rPr>
                <w:lang w:val="en-GB"/>
              </w:rPr>
              <w:t>ellenjegyző</w:t>
            </w:r>
            <w:proofErr w:type="spellEnd"/>
          </w:p>
        </w:tc>
        <w:tc>
          <w:tcPr>
            <w:tcW w:w="4673" w:type="dxa"/>
          </w:tcPr>
          <w:p w14:paraId="08288578" w14:textId="77777777" w:rsidR="004D243F" w:rsidRPr="009C35F7" w:rsidRDefault="004D243F" w:rsidP="006A440A">
            <w:pPr>
              <w:spacing w:line="240" w:lineRule="atLeast"/>
              <w:jc w:val="center"/>
            </w:pPr>
            <w:r w:rsidRPr="009C35F7">
              <w:t>……………………………………………..</w:t>
            </w:r>
          </w:p>
          <w:p w14:paraId="159502EB" w14:textId="77777777" w:rsidR="004D243F" w:rsidRPr="00BB57C7" w:rsidRDefault="004D243F" w:rsidP="006A440A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Együttműködő P</w:t>
            </w:r>
            <w:r w:rsidRPr="00BB57C7">
              <w:rPr>
                <w:b/>
              </w:rPr>
              <w:t>artner neve</w:t>
            </w:r>
          </w:p>
          <w:p w14:paraId="109DBF4D" w14:textId="77777777" w:rsidR="004D243F" w:rsidRPr="00BB57C7" w:rsidRDefault="004D243F" w:rsidP="006A440A">
            <w:pPr>
              <w:spacing w:line="240" w:lineRule="atLeast"/>
              <w:jc w:val="center"/>
            </w:pPr>
            <w:r w:rsidRPr="00BB57C7">
              <w:t>képviseli</w:t>
            </w:r>
          </w:p>
          <w:p w14:paraId="0EC09CDB" w14:textId="77777777" w:rsidR="004D243F" w:rsidRPr="00BB57C7" w:rsidRDefault="004D243F" w:rsidP="006A440A">
            <w:pPr>
              <w:spacing w:line="240" w:lineRule="atLeast"/>
              <w:jc w:val="center"/>
              <w:rPr>
                <w:b/>
              </w:rPr>
            </w:pPr>
            <w:r w:rsidRPr="00BB57C7">
              <w:rPr>
                <w:b/>
              </w:rPr>
              <w:t>Név</w:t>
            </w:r>
          </w:p>
          <w:p w14:paraId="0E4E33A9" w14:textId="77777777" w:rsidR="004D243F" w:rsidRPr="009C35F7" w:rsidRDefault="004D243F" w:rsidP="006A440A">
            <w:pPr>
              <w:spacing w:line="240" w:lineRule="atLeast"/>
              <w:jc w:val="center"/>
            </w:pPr>
            <w:r w:rsidRPr="00BB57C7">
              <w:t>beosztás</w:t>
            </w:r>
          </w:p>
        </w:tc>
      </w:tr>
    </w:tbl>
    <w:p w14:paraId="21C42C1E" w14:textId="77777777" w:rsidR="004D243F" w:rsidRDefault="004D243F" w:rsidP="004D243F">
      <w:pPr>
        <w:sectPr w:rsidR="004D243F" w:rsidSect="00734853">
          <w:footerReference w:type="default" r:id="rId14"/>
          <w:pgSz w:w="11906" w:h="16838"/>
          <w:pgMar w:top="907" w:right="1247" w:bottom="1304" w:left="1191" w:header="709" w:footer="709" w:gutter="0"/>
          <w:cols w:space="708"/>
          <w:docGrid w:linePitch="360"/>
        </w:sectPr>
      </w:pPr>
    </w:p>
    <w:tbl>
      <w:tblPr>
        <w:tblStyle w:val="Rcsostblza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065"/>
      </w:tblGrid>
      <w:tr w:rsidR="004D243F" w14:paraId="0ADB1C37" w14:textId="77777777" w:rsidTr="004D243F">
        <w:tc>
          <w:tcPr>
            <w:tcW w:w="7376" w:type="dxa"/>
          </w:tcPr>
          <w:p w14:paraId="7DDD2FDF" w14:textId="77777777" w:rsidR="004D243F" w:rsidRDefault="004D243F" w:rsidP="006A440A"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lastRenderedPageBreak/>
              <w:drawing>
                <wp:inline distT="0" distB="0" distL="0" distR="0" wp14:anchorId="17F6758E" wp14:editId="65089576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11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11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298267F6" w14:textId="77777777" w:rsidR="004D243F" w:rsidRDefault="004D243F" w:rsidP="004D243F">
            <w:pPr>
              <w:numPr>
                <w:ilvl w:val="0"/>
                <w:numId w:val="23"/>
              </w:numPr>
              <w:jc w:val="right"/>
            </w:pPr>
            <w:r>
              <w:t>sz. melléklet</w:t>
            </w:r>
          </w:p>
        </w:tc>
      </w:tr>
    </w:tbl>
    <w:p w14:paraId="12D62746" w14:textId="77777777" w:rsidR="004D243F" w:rsidRPr="00231C7E" w:rsidRDefault="004D243F" w:rsidP="004D243F">
      <w:r>
        <w:rPr>
          <w:noProof/>
          <w:lang w:eastAsia="hu-HU"/>
        </w:rPr>
        <w:drawing>
          <wp:inline distT="0" distB="0" distL="0" distR="0" wp14:anchorId="155AB7A5" wp14:editId="5443FE5F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723C" w14:textId="77777777" w:rsidR="004D243F" w:rsidRPr="002D6AD1" w:rsidRDefault="004D243F" w:rsidP="004D243F">
      <w:pPr>
        <w:jc w:val="center"/>
        <w:rPr>
          <w:b/>
        </w:rPr>
      </w:pPr>
    </w:p>
    <w:p w14:paraId="65043E69" w14:textId="77777777" w:rsidR="004D243F" w:rsidRPr="00D42203" w:rsidRDefault="004D243F" w:rsidP="004D243F">
      <w:pPr>
        <w:jc w:val="center"/>
        <w:rPr>
          <w:b/>
          <w:sz w:val="28"/>
          <w:szCs w:val="28"/>
        </w:rPr>
      </w:pPr>
      <w:r w:rsidRPr="00D42203">
        <w:rPr>
          <w:b/>
          <w:sz w:val="28"/>
          <w:szCs w:val="28"/>
        </w:rPr>
        <w:t>EGYÜTTMŰKÖDÉSI MEGÁLLAPODÁS</w:t>
      </w:r>
    </w:p>
    <w:p w14:paraId="6EDB4172" w14:textId="77777777" w:rsidR="004D243F" w:rsidRPr="001D2501" w:rsidRDefault="004D243F" w:rsidP="004D243F">
      <w:pPr>
        <w:spacing w:after="360"/>
        <w:jc w:val="center"/>
      </w:pPr>
      <w:r w:rsidRPr="001D2501"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4D243F" w:rsidRPr="00D42203" w14:paraId="00180CBA" w14:textId="77777777" w:rsidTr="006A440A">
        <w:trPr>
          <w:trHeight w:val="70"/>
        </w:trPr>
        <w:tc>
          <w:tcPr>
            <w:tcW w:w="3686" w:type="dxa"/>
          </w:tcPr>
          <w:p w14:paraId="6C6AA38E" w14:textId="77777777" w:rsidR="004D243F" w:rsidRPr="00D42203" w:rsidRDefault="004D243F" w:rsidP="006A440A">
            <w:r>
              <w:t>Campus neve</w:t>
            </w:r>
            <w:r w:rsidRPr="00D42203">
              <w:t>:</w:t>
            </w:r>
          </w:p>
        </w:tc>
        <w:tc>
          <w:tcPr>
            <w:tcW w:w="6521" w:type="dxa"/>
          </w:tcPr>
          <w:p w14:paraId="52116337" w14:textId="77777777" w:rsidR="004D243F" w:rsidRPr="00D42203" w:rsidRDefault="004D243F" w:rsidP="006A440A"/>
        </w:tc>
      </w:tr>
      <w:tr w:rsidR="004D243F" w:rsidRPr="00D42203" w14:paraId="54F6DDA9" w14:textId="77777777" w:rsidTr="006A440A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35ACE395" w14:textId="77777777" w:rsidR="004D243F" w:rsidRPr="00D42203" w:rsidDel="007A5CFD" w:rsidRDefault="004D243F" w:rsidP="006A440A">
            <w:r>
              <w:t xml:space="preserve">Szakmai gyakorlatért felelős intézet: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4A3A4D2" w14:textId="77777777" w:rsidR="004D243F" w:rsidRPr="00D42203" w:rsidRDefault="004D243F" w:rsidP="006A440A"/>
        </w:tc>
      </w:tr>
      <w:tr w:rsidR="004D243F" w:rsidRPr="00D42203" w14:paraId="274D1B55" w14:textId="77777777" w:rsidTr="006A440A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1DA28047" w14:textId="77777777" w:rsidR="004D243F" w:rsidRPr="00D42203" w:rsidRDefault="004D243F" w:rsidP="006A440A">
            <w:r>
              <w:t>S</w:t>
            </w:r>
            <w:r w:rsidRPr="00D42203">
              <w:t>zakfelelős</w:t>
            </w:r>
            <w:r>
              <w:t xml:space="preserve"> neve</w:t>
            </w:r>
            <w:r w:rsidRPr="00D42203"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E1FDC23" w14:textId="77777777" w:rsidR="004D243F" w:rsidRPr="00D42203" w:rsidRDefault="004D243F" w:rsidP="006A440A"/>
        </w:tc>
      </w:tr>
      <w:tr w:rsidR="004D243F" w:rsidRPr="00D42203" w14:paraId="082CE9E9" w14:textId="77777777" w:rsidTr="006A440A">
        <w:tc>
          <w:tcPr>
            <w:tcW w:w="3686" w:type="dxa"/>
            <w:tcBorders>
              <w:bottom w:val="single" w:sz="4" w:space="0" w:color="auto"/>
            </w:tcBorders>
          </w:tcPr>
          <w:p w14:paraId="541E6604" w14:textId="77777777" w:rsidR="004D243F" w:rsidRPr="00D42203" w:rsidRDefault="004D243F" w:rsidP="006A440A">
            <w:r w:rsidRPr="00D42203">
              <w:t>Kapcsolattartó (név, 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D3C9500" w14:textId="77777777" w:rsidR="004D243F" w:rsidRPr="00D42203" w:rsidRDefault="004D243F" w:rsidP="006A440A"/>
        </w:tc>
      </w:tr>
      <w:tr w:rsidR="004D243F" w:rsidRPr="00D42203" w14:paraId="0CDC4BFA" w14:textId="77777777" w:rsidTr="006A440A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63901" w14:textId="77777777" w:rsidR="004D243F" w:rsidRPr="00D42203" w:rsidRDefault="004D243F" w:rsidP="006A440A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5BF64" w14:textId="77777777" w:rsidR="004D243F" w:rsidRPr="00D42203" w:rsidRDefault="004D243F" w:rsidP="006A440A"/>
        </w:tc>
      </w:tr>
      <w:tr w:rsidR="004D243F" w:rsidRPr="00D42203" w14:paraId="5DF46844" w14:textId="77777777" w:rsidTr="006A440A">
        <w:tc>
          <w:tcPr>
            <w:tcW w:w="3686" w:type="dxa"/>
            <w:tcBorders>
              <w:top w:val="single" w:sz="4" w:space="0" w:color="auto"/>
            </w:tcBorders>
          </w:tcPr>
          <w:p w14:paraId="7A5B77FB" w14:textId="77777777" w:rsidR="004D243F" w:rsidRPr="00D42203" w:rsidRDefault="004D243F" w:rsidP="006A440A">
            <w:r w:rsidRPr="00D42203"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216C0EF" w14:textId="77777777" w:rsidR="004D243F" w:rsidRPr="00D42203" w:rsidRDefault="004D243F" w:rsidP="006A440A"/>
        </w:tc>
      </w:tr>
      <w:tr w:rsidR="004D243F" w:rsidRPr="00D42203" w14:paraId="17DC1A6F" w14:textId="77777777" w:rsidTr="006A440A">
        <w:tc>
          <w:tcPr>
            <w:tcW w:w="3686" w:type="dxa"/>
          </w:tcPr>
          <w:p w14:paraId="0450D192" w14:textId="77777777" w:rsidR="004D243F" w:rsidRPr="00D42203" w:rsidRDefault="004D243F" w:rsidP="006A440A">
            <w:r w:rsidRPr="00D42203">
              <w:t>Székhely:</w:t>
            </w:r>
          </w:p>
        </w:tc>
        <w:tc>
          <w:tcPr>
            <w:tcW w:w="6521" w:type="dxa"/>
          </w:tcPr>
          <w:p w14:paraId="2B8491DA" w14:textId="77777777" w:rsidR="004D243F" w:rsidRPr="00D42203" w:rsidRDefault="004D243F" w:rsidP="006A440A"/>
        </w:tc>
      </w:tr>
      <w:tr w:rsidR="004D243F" w:rsidRPr="00D42203" w14:paraId="6F158E0D" w14:textId="77777777" w:rsidTr="006A440A">
        <w:tc>
          <w:tcPr>
            <w:tcW w:w="3686" w:type="dxa"/>
          </w:tcPr>
          <w:p w14:paraId="71EEDDAD" w14:textId="77777777" w:rsidR="004D243F" w:rsidRPr="00D42203" w:rsidRDefault="004D243F" w:rsidP="006A440A">
            <w:r w:rsidRPr="00D42203">
              <w:t xml:space="preserve">Adószám: </w:t>
            </w:r>
          </w:p>
        </w:tc>
        <w:tc>
          <w:tcPr>
            <w:tcW w:w="6521" w:type="dxa"/>
          </w:tcPr>
          <w:p w14:paraId="73BB2F61" w14:textId="77777777" w:rsidR="004D243F" w:rsidRPr="00D42203" w:rsidRDefault="004D243F" w:rsidP="006A440A"/>
        </w:tc>
      </w:tr>
      <w:tr w:rsidR="004D243F" w:rsidRPr="00D42203" w14:paraId="1601B4A4" w14:textId="77777777" w:rsidTr="006A440A">
        <w:tc>
          <w:tcPr>
            <w:tcW w:w="3686" w:type="dxa"/>
          </w:tcPr>
          <w:p w14:paraId="28F785A1" w14:textId="77777777" w:rsidR="004D243F" w:rsidRPr="00D42203" w:rsidRDefault="004D243F" w:rsidP="006A440A">
            <w:r w:rsidRPr="00D42203">
              <w:t xml:space="preserve">Statisztikai számjel: </w:t>
            </w:r>
          </w:p>
        </w:tc>
        <w:tc>
          <w:tcPr>
            <w:tcW w:w="6521" w:type="dxa"/>
          </w:tcPr>
          <w:p w14:paraId="3ACE4389" w14:textId="77777777" w:rsidR="004D243F" w:rsidRPr="00D42203" w:rsidRDefault="004D243F" w:rsidP="006A440A"/>
        </w:tc>
      </w:tr>
      <w:tr w:rsidR="004D243F" w:rsidRPr="00D42203" w14:paraId="66371BE6" w14:textId="77777777" w:rsidTr="006A440A">
        <w:tc>
          <w:tcPr>
            <w:tcW w:w="3686" w:type="dxa"/>
          </w:tcPr>
          <w:p w14:paraId="5A7BB132" w14:textId="77777777" w:rsidR="004D243F" w:rsidRPr="00D42203" w:rsidRDefault="004D243F" w:rsidP="006A440A">
            <w:r w:rsidRPr="00D42203">
              <w:t xml:space="preserve">Cégjegyzék/Nyilvántartási szám: </w:t>
            </w:r>
          </w:p>
        </w:tc>
        <w:tc>
          <w:tcPr>
            <w:tcW w:w="6521" w:type="dxa"/>
          </w:tcPr>
          <w:p w14:paraId="5649BF27" w14:textId="77777777" w:rsidR="004D243F" w:rsidRPr="00D42203" w:rsidRDefault="004D243F" w:rsidP="006A440A"/>
        </w:tc>
      </w:tr>
      <w:tr w:rsidR="004D243F" w:rsidRPr="00D42203" w14:paraId="75BD075E" w14:textId="77777777" w:rsidTr="006A440A">
        <w:tc>
          <w:tcPr>
            <w:tcW w:w="3686" w:type="dxa"/>
          </w:tcPr>
          <w:p w14:paraId="6B363380" w14:textId="77777777" w:rsidR="004D243F" w:rsidRPr="00D42203" w:rsidRDefault="004D243F" w:rsidP="006A440A">
            <w:r>
              <w:t>A szakmai gyakorlat helyszíne (cím)</w:t>
            </w:r>
            <w:r>
              <w:rPr>
                <w:rStyle w:val="Lbjegyzet-hivatkozs"/>
              </w:rPr>
              <w:footnoteReference w:id="2"/>
            </w:r>
            <w:r w:rsidRPr="00D42203">
              <w:t>:</w:t>
            </w:r>
          </w:p>
        </w:tc>
        <w:tc>
          <w:tcPr>
            <w:tcW w:w="6521" w:type="dxa"/>
          </w:tcPr>
          <w:p w14:paraId="19629363" w14:textId="77777777" w:rsidR="004D243F" w:rsidRPr="00D42203" w:rsidRDefault="004D243F" w:rsidP="006A440A"/>
        </w:tc>
      </w:tr>
      <w:tr w:rsidR="004D243F" w:rsidRPr="00D42203" w14:paraId="291113EE" w14:textId="77777777" w:rsidTr="006A440A">
        <w:tc>
          <w:tcPr>
            <w:tcW w:w="3686" w:type="dxa"/>
          </w:tcPr>
          <w:p w14:paraId="6FD08925" w14:textId="77777777" w:rsidR="004D243F" w:rsidRPr="00D42203" w:rsidRDefault="004D243F" w:rsidP="006A440A">
            <w:r w:rsidRPr="00D42203">
              <w:t>Szakmai felelős (név, telefon, e-mail):</w:t>
            </w:r>
          </w:p>
        </w:tc>
        <w:tc>
          <w:tcPr>
            <w:tcW w:w="6521" w:type="dxa"/>
          </w:tcPr>
          <w:p w14:paraId="2E2A5524" w14:textId="77777777" w:rsidR="004D243F" w:rsidRPr="00D42203" w:rsidRDefault="004D243F" w:rsidP="006A440A"/>
        </w:tc>
      </w:tr>
      <w:tr w:rsidR="004D243F" w:rsidRPr="00D42203" w14:paraId="477152BF" w14:textId="77777777" w:rsidTr="006A440A">
        <w:tc>
          <w:tcPr>
            <w:tcW w:w="3686" w:type="dxa"/>
          </w:tcPr>
          <w:p w14:paraId="0F3660BD" w14:textId="77777777" w:rsidR="004D243F" w:rsidRPr="00D42203" w:rsidRDefault="004D243F" w:rsidP="006A440A">
            <w:r w:rsidRPr="00D42203">
              <w:t xml:space="preserve">Kapcsolattartó (név, telefon, e-mail): </w:t>
            </w:r>
          </w:p>
        </w:tc>
        <w:tc>
          <w:tcPr>
            <w:tcW w:w="6521" w:type="dxa"/>
          </w:tcPr>
          <w:p w14:paraId="3429ECE1" w14:textId="77777777" w:rsidR="004D243F" w:rsidRPr="00D42203" w:rsidRDefault="004D243F" w:rsidP="006A440A"/>
        </w:tc>
      </w:tr>
    </w:tbl>
    <w:p w14:paraId="61804F83" w14:textId="77777777" w:rsidR="004D243F" w:rsidRPr="00D42203" w:rsidRDefault="004D243F" w:rsidP="004D243F"/>
    <w:p w14:paraId="12774489" w14:textId="77777777" w:rsidR="004D243F" w:rsidRDefault="004D243F" w:rsidP="004D243F">
      <w:pPr>
        <w:spacing w:after="60"/>
        <w:ind w:left="-142"/>
        <w:rPr>
          <w:b/>
        </w:rPr>
      </w:pPr>
      <w:r w:rsidRPr="00D42203">
        <w:rPr>
          <w:b/>
        </w:rPr>
        <w:t xml:space="preserve">Szakmai gyakorlaton részt </w:t>
      </w:r>
      <w:r>
        <w:rPr>
          <w:b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4D243F" w:rsidRPr="00D42203" w14:paraId="1766D095" w14:textId="77777777" w:rsidTr="006A44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CFD7C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E53CFD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</w:t>
            </w:r>
            <w:r w:rsidRPr="00D42203">
              <w:rPr>
                <w:b/>
                <w:i/>
              </w:rPr>
              <w:t xml:space="preserve">allgató </w:t>
            </w:r>
            <w:r>
              <w:rPr>
                <w:b/>
                <w:i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17F92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Hallgató </w:t>
            </w:r>
            <w:proofErr w:type="spellStart"/>
            <w:r>
              <w:rPr>
                <w:b/>
                <w:i/>
              </w:rPr>
              <w:t>Neptun</w:t>
            </w:r>
            <w:proofErr w:type="spellEnd"/>
            <w:r>
              <w:rPr>
                <w:b/>
                <w:i/>
              </w:rPr>
              <w:t xml:space="preserve">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7A65C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5D23D" w14:textId="77777777" w:rsidR="004D243F" w:rsidRDefault="004D243F" w:rsidP="006A44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Szak</w:t>
            </w:r>
          </w:p>
          <w:p w14:paraId="6B3F5E8D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 w:rsidRPr="00D42203">
              <w:rPr>
                <w:b/>
                <w:i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B32BE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 w:rsidRPr="00D42203">
              <w:rPr>
                <w:b/>
                <w:i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6960A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 w:rsidRPr="00D42203">
              <w:rPr>
                <w:b/>
                <w:i/>
              </w:rPr>
              <w:t>Gyakorlati időszak</w:t>
            </w:r>
          </w:p>
        </w:tc>
      </w:tr>
      <w:tr w:rsidR="004D243F" w:rsidRPr="00D42203" w14:paraId="163AE706" w14:textId="77777777" w:rsidTr="006A440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A86" w14:textId="77777777" w:rsidR="004D243F" w:rsidRPr="00D42203" w:rsidRDefault="004D243F" w:rsidP="006A440A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01F0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264F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189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40A2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54DB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C0C68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 w:rsidRPr="00D42203">
              <w:rPr>
                <w:b/>
                <w:i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4CA1F" w14:textId="77777777" w:rsidR="004D243F" w:rsidRPr="00D42203" w:rsidRDefault="004D243F" w:rsidP="006A440A">
            <w:pPr>
              <w:jc w:val="center"/>
              <w:rPr>
                <w:b/>
                <w:i/>
              </w:rPr>
            </w:pPr>
            <w:r w:rsidRPr="00D42203">
              <w:rPr>
                <w:b/>
                <w:i/>
              </w:rPr>
              <w:t>vége</w:t>
            </w:r>
          </w:p>
        </w:tc>
      </w:tr>
      <w:tr w:rsidR="004D243F" w:rsidRPr="00D42203" w14:paraId="58F7C7ED" w14:textId="77777777" w:rsidTr="006A44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89E6" w14:textId="77777777" w:rsidR="004D243F" w:rsidRPr="00D42203" w:rsidRDefault="004D243F" w:rsidP="006A440A">
            <w:pPr>
              <w:jc w:val="center"/>
            </w:pPr>
            <w:r w:rsidRPr="00D42203"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9A7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121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114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7B0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FFC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777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FCF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</w:tr>
      <w:tr w:rsidR="004D243F" w:rsidRPr="00D42203" w14:paraId="36C4CC27" w14:textId="77777777" w:rsidTr="006A44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C3FD" w14:textId="77777777" w:rsidR="004D243F" w:rsidRPr="00D42203" w:rsidRDefault="004D243F" w:rsidP="006A440A">
            <w:pPr>
              <w:jc w:val="center"/>
            </w:pPr>
            <w:r w:rsidRPr="00D42203"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22C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3D8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1A3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E95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3B4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C1D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F19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</w:tr>
      <w:tr w:rsidR="004D243F" w:rsidRPr="00D42203" w14:paraId="1472FD57" w14:textId="77777777" w:rsidTr="006A44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C53E" w14:textId="77777777" w:rsidR="004D243F" w:rsidRPr="00D42203" w:rsidRDefault="004D243F" w:rsidP="006A440A">
            <w:pPr>
              <w:jc w:val="center"/>
            </w:pPr>
            <w:r w:rsidRPr="00D42203"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88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13C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9EB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DE29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0CD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45F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991" w14:textId="77777777" w:rsidR="004D243F" w:rsidRPr="00E82412" w:rsidRDefault="004D243F" w:rsidP="006A440A">
            <w:pPr>
              <w:rPr>
                <w:sz w:val="20"/>
                <w:szCs w:val="20"/>
              </w:rPr>
            </w:pPr>
          </w:p>
        </w:tc>
      </w:tr>
    </w:tbl>
    <w:p w14:paraId="1A6DA808" w14:textId="77777777" w:rsidR="004D243F" w:rsidRDefault="004D243F" w:rsidP="004D243F"/>
    <w:p w14:paraId="7BD401EF" w14:textId="77777777" w:rsidR="004D243F" w:rsidRPr="00CE03A3" w:rsidRDefault="004D243F" w:rsidP="004D243F">
      <w:pPr>
        <w:jc w:val="both"/>
        <w:rPr>
          <w:b/>
        </w:rPr>
      </w:pPr>
      <w:r w:rsidRPr="00817BD4">
        <w:t>Campus településnév</w:t>
      </w:r>
      <w:r>
        <w:t>-</w:t>
      </w:r>
      <w:r w:rsidRPr="00817BD4">
        <w:t>Partner településnév</w:t>
      </w:r>
      <w:r>
        <w:t xml:space="preserve">, </w:t>
      </w:r>
      <w:r w:rsidRPr="00817BD4">
        <w:t>Dátum</w:t>
      </w:r>
    </w:p>
    <w:p w14:paraId="0F5B3586" w14:textId="77777777" w:rsidR="004D243F" w:rsidRDefault="004D243F" w:rsidP="004D243F">
      <w:pPr>
        <w:jc w:val="both"/>
      </w:pPr>
    </w:p>
    <w:p w14:paraId="3921075C" w14:textId="77777777" w:rsidR="004D243F" w:rsidRDefault="004D243F" w:rsidP="004D243F"/>
    <w:p w14:paraId="4324184F" w14:textId="77777777" w:rsidR="004D243F" w:rsidRDefault="004D243F" w:rsidP="004D243F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D243F" w:rsidRPr="00287985" w14:paraId="0FCEADBB" w14:textId="77777777" w:rsidTr="006A440A">
        <w:tc>
          <w:tcPr>
            <w:tcW w:w="4673" w:type="dxa"/>
          </w:tcPr>
          <w:p w14:paraId="5AC557E7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r w:rsidRPr="00287985">
              <w:t>………………………………………………</w:t>
            </w:r>
          </w:p>
          <w:p w14:paraId="5FCA2483" w14:textId="77777777" w:rsidR="004D243F" w:rsidRPr="00287985" w:rsidRDefault="004D243F" w:rsidP="006A440A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Magyar Agrár- és Élettudományi Egyetem</w:t>
            </w:r>
          </w:p>
          <w:p w14:paraId="68E7AF7F" w14:textId="77777777" w:rsidR="004D243F" w:rsidRDefault="004D243F" w:rsidP="006A440A">
            <w:pPr>
              <w:spacing w:line="240" w:lineRule="atLeast"/>
              <w:contextualSpacing/>
              <w:jc w:val="center"/>
            </w:pPr>
            <w:r w:rsidRPr="00287985">
              <w:t>képviseli</w:t>
            </w:r>
          </w:p>
          <w:p w14:paraId="1B448949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r>
              <w:t xml:space="preserve">    </w:t>
            </w:r>
          </w:p>
          <w:p w14:paraId="2F536972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proofErr w:type="spellStart"/>
            <w:r>
              <w:t>campus-főigazgató</w:t>
            </w:r>
            <w:proofErr w:type="spellEnd"/>
          </w:p>
        </w:tc>
        <w:tc>
          <w:tcPr>
            <w:tcW w:w="4673" w:type="dxa"/>
          </w:tcPr>
          <w:p w14:paraId="2E010F89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r w:rsidRPr="00287985">
              <w:t>……………………………………………..</w:t>
            </w:r>
          </w:p>
          <w:p w14:paraId="79BDBB6E" w14:textId="77777777" w:rsidR="004D243F" w:rsidRPr="00287985" w:rsidRDefault="004D243F" w:rsidP="006A440A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Együttműködő P</w:t>
            </w:r>
            <w:r w:rsidRPr="00FD2689">
              <w:rPr>
                <w:b/>
              </w:rPr>
              <w:t>artner neve</w:t>
            </w:r>
          </w:p>
          <w:p w14:paraId="7ECC61CB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r w:rsidRPr="00287985">
              <w:t>képviseli</w:t>
            </w:r>
          </w:p>
          <w:p w14:paraId="01D0AC40" w14:textId="77777777" w:rsidR="004D243F" w:rsidRPr="00287985" w:rsidRDefault="004D243F" w:rsidP="006A440A">
            <w:pPr>
              <w:spacing w:line="240" w:lineRule="atLeast"/>
              <w:contextualSpacing/>
              <w:jc w:val="center"/>
              <w:rPr>
                <w:b/>
                <w:highlight w:val="yellow"/>
              </w:rPr>
            </w:pPr>
            <w:r w:rsidRPr="00FD2689">
              <w:rPr>
                <w:b/>
              </w:rPr>
              <w:t>Név</w:t>
            </w:r>
          </w:p>
          <w:p w14:paraId="3D6CBE56" w14:textId="77777777" w:rsidR="004D243F" w:rsidRPr="00287985" w:rsidRDefault="004D243F" w:rsidP="006A440A">
            <w:pPr>
              <w:spacing w:line="240" w:lineRule="atLeast"/>
              <w:contextualSpacing/>
              <w:jc w:val="center"/>
            </w:pPr>
            <w:r w:rsidRPr="00FD2689">
              <w:t>beosztás</w:t>
            </w:r>
          </w:p>
        </w:tc>
      </w:tr>
    </w:tbl>
    <w:p w14:paraId="06EBAA2A" w14:textId="77777777" w:rsidR="004D243F" w:rsidRPr="00287985" w:rsidRDefault="004D243F" w:rsidP="004D243F"/>
    <w:p w14:paraId="37035654" w14:textId="63D9BCD8" w:rsidR="004D243F" w:rsidRDefault="004D243F" w:rsidP="004D243F">
      <w:pPr>
        <w:jc w:val="right"/>
      </w:pPr>
    </w:p>
    <w:p w14:paraId="0DA71576" w14:textId="6844E0EB" w:rsidR="00BD5CE8" w:rsidRDefault="00BD5CE8" w:rsidP="00916292">
      <w:pPr>
        <w:pStyle w:val="Listaszerbekezds"/>
        <w:numPr>
          <w:ilvl w:val="0"/>
          <w:numId w:val="28"/>
        </w:numPr>
        <w:jc w:val="right"/>
      </w:pPr>
      <w:r>
        <w:lastRenderedPageBreak/>
        <w:t>melléklet</w:t>
      </w:r>
    </w:p>
    <w:p w14:paraId="7695DB8D" w14:textId="77777777" w:rsidR="00A945B7" w:rsidRPr="0054718E" w:rsidRDefault="00A945B7" w:rsidP="00A945B7">
      <w:pPr>
        <w:jc w:val="center"/>
        <w:rPr>
          <w:b/>
          <w:sz w:val="28"/>
          <w:szCs w:val="28"/>
        </w:rPr>
      </w:pPr>
      <w:r w:rsidRPr="0054718E">
        <w:rPr>
          <w:b/>
          <w:sz w:val="28"/>
          <w:szCs w:val="28"/>
        </w:rPr>
        <w:t>HALLGATÓI MUNKASZERZŐDÉS</w:t>
      </w:r>
    </w:p>
    <w:p w14:paraId="6E14B4B2" w14:textId="77777777" w:rsidR="00A945B7" w:rsidRPr="0054718E" w:rsidRDefault="00A945B7" w:rsidP="00A945B7">
      <w:pPr>
        <w:jc w:val="center"/>
      </w:pPr>
      <w:r w:rsidRPr="0054718E">
        <w:t>szakmai gyakorlatra</w:t>
      </w:r>
    </w:p>
    <w:p w14:paraId="2B64EFE6" w14:textId="77777777" w:rsidR="00A945B7" w:rsidRPr="00927B2A" w:rsidRDefault="00A945B7" w:rsidP="00A945B7">
      <w:pPr>
        <w:jc w:val="center"/>
        <w:rPr>
          <w:rFonts w:ascii="Garamond" w:hAnsi="Garamond"/>
        </w:rPr>
      </w:pPr>
    </w:p>
    <w:p w14:paraId="5A541F4C" w14:textId="77777777" w:rsidR="00A945B7" w:rsidRDefault="00A945B7" w:rsidP="00A945B7">
      <w:pPr>
        <w:spacing w:line="300" w:lineRule="atLeast"/>
        <w:rPr>
          <w:i/>
        </w:rPr>
      </w:pPr>
      <w:r>
        <w:rPr>
          <w:b/>
          <w:i/>
        </w:rPr>
        <w:t>Szakmai gyakorlóhely</w:t>
      </w:r>
      <w:r w:rsidRPr="007D026F">
        <w:rPr>
          <w:i/>
        </w:rPr>
        <w:t xml:space="preserve"> 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945B7" w14:paraId="313A8BC9" w14:textId="77777777" w:rsidTr="006A440A">
        <w:tc>
          <w:tcPr>
            <w:tcW w:w="2972" w:type="dxa"/>
          </w:tcPr>
          <w:p w14:paraId="68419128" w14:textId="77777777" w:rsidR="00A945B7" w:rsidRDefault="00A945B7" w:rsidP="006A440A">
            <w:pPr>
              <w:spacing w:line="300" w:lineRule="atLeast"/>
            </w:pPr>
            <w:r>
              <w:t xml:space="preserve">Neve: </w:t>
            </w:r>
          </w:p>
        </w:tc>
        <w:tc>
          <w:tcPr>
            <w:tcW w:w="6090" w:type="dxa"/>
          </w:tcPr>
          <w:p w14:paraId="366A909C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0E929B9C" w14:textId="77777777" w:rsidTr="006A440A">
        <w:tc>
          <w:tcPr>
            <w:tcW w:w="2972" w:type="dxa"/>
          </w:tcPr>
          <w:p w14:paraId="2E117311" w14:textId="77777777" w:rsidR="00A945B7" w:rsidRDefault="00A945B7" w:rsidP="006A440A">
            <w:pPr>
              <w:spacing w:line="300" w:lineRule="atLeast"/>
            </w:pPr>
            <w:r>
              <w:t xml:space="preserve">Székhelye: </w:t>
            </w:r>
          </w:p>
        </w:tc>
        <w:tc>
          <w:tcPr>
            <w:tcW w:w="6090" w:type="dxa"/>
          </w:tcPr>
          <w:p w14:paraId="6E780CDE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7FCB2B8D" w14:textId="77777777" w:rsidTr="006A440A">
        <w:tc>
          <w:tcPr>
            <w:tcW w:w="2972" w:type="dxa"/>
          </w:tcPr>
          <w:p w14:paraId="296865FF" w14:textId="77777777" w:rsidR="00A945B7" w:rsidRDefault="00A945B7" w:rsidP="006A440A">
            <w:pPr>
              <w:spacing w:line="300" w:lineRule="atLeast"/>
            </w:pPr>
            <w:r>
              <w:t xml:space="preserve">Adószáma: </w:t>
            </w:r>
          </w:p>
        </w:tc>
        <w:tc>
          <w:tcPr>
            <w:tcW w:w="6090" w:type="dxa"/>
          </w:tcPr>
          <w:p w14:paraId="251DB590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24D7555F" w14:textId="77777777" w:rsidTr="006A440A">
        <w:tc>
          <w:tcPr>
            <w:tcW w:w="2972" w:type="dxa"/>
          </w:tcPr>
          <w:p w14:paraId="3052C30C" w14:textId="77777777" w:rsidR="00A945B7" w:rsidRDefault="00A945B7" w:rsidP="006A440A">
            <w:pPr>
              <w:spacing w:line="300" w:lineRule="atLeast"/>
            </w:pPr>
            <w:r>
              <w:t xml:space="preserve">Statisztikai számjele: </w:t>
            </w:r>
          </w:p>
        </w:tc>
        <w:tc>
          <w:tcPr>
            <w:tcW w:w="6090" w:type="dxa"/>
          </w:tcPr>
          <w:p w14:paraId="721182E4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2627CE50" w14:textId="77777777" w:rsidTr="006A440A">
        <w:tc>
          <w:tcPr>
            <w:tcW w:w="2972" w:type="dxa"/>
          </w:tcPr>
          <w:p w14:paraId="73F2F0C1" w14:textId="77777777" w:rsidR="00A945B7" w:rsidRDefault="00A945B7" w:rsidP="006A440A">
            <w:pPr>
              <w:spacing w:line="300" w:lineRule="atLeast"/>
            </w:pPr>
            <w:r>
              <w:t xml:space="preserve">Cégjegyzékszáma: </w:t>
            </w:r>
          </w:p>
        </w:tc>
        <w:tc>
          <w:tcPr>
            <w:tcW w:w="6090" w:type="dxa"/>
          </w:tcPr>
          <w:p w14:paraId="4A0B14BF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3F8EABF7" w14:textId="77777777" w:rsidTr="006A440A">
        <w:tc>
          <w:tcPr>
            <w:tcW w:w="2972" w:type="dxa"/>
          </w:tcPr>
          <w:p w14:paraId="60228E41" w14:textId="77777777" w:rsidR="00A945B7" w:rsidRDefault="00A945B7" w:rsidP="006A440A">
            <w:pPr>
              <w:spacing w:line="300" w:lineRule="atLeast"/>
            </w:pPr>
            <w:r>
              <w:t>Egyéni vállalkozói nyilvántartási száma (</w:t>
            </w:r>
            <w:proofErr w:type="spellStart"/>
            <w:r>
              <w:t>e.v</w:t>
            </w:r>
            <w:proofErr w:type="spellEnd"/>
            <w:r>
              <w:t>. esetén):</w:t>
            </w:r>
          </w:p>
        </w:tc>
        <w:tc>
          <w:tcPr>
            <w:tcW w:w="6090" w:type="dxa"/>
          </w:tcPr>
          <w:p w14:paraId="28B8407C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5510C620" w14:textId="77777777" w:rsidTr="006A440A">
        <w:tc>
          <w:tcPr>
            <w:tcW w:w="2972" w:type="dxa"/>
          </w:tcPr>
          <w:p w14:paraId="5F67F12E" w14:textId="77777777" w:rsidR="00A945B7" w:rsidRDefault="00A945B7" w:rsidP="006A440A">
            <w:pPr>
              <w:spacing w:line="300" w:lineRule="atLeast"/>
            </w:pPr>
            <w:r>
              <w:t>Képviselő neve, beosztása:</w:t>
            </w:r>
          </w:p>
        </w:tc>
        <w:tc>
          <w:tcPr>
            <w:tcW w:w="6090" w:type="dxa"/>
          </w:tcPr>
          <w:p w14:paraId="319C525F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4EA04677" w14:textId="77777777" w:rsidTr="006A440A">
        <w:tc>
          <w:tcPr>
            <w:tcW w:w="2972" w:type="dxa"/>
          </w:tcPr>
          <w:p w14:paraId="7F8D9BA1" w14:textId="77777777" w:rsidR="00A945B7" w:rsidRDefault="00A945B7" w:rsidP="006A440A">
            <w:pPr>
              <w:spacing w:line="300" w:lineRule="atLeast"/>
            </w:pPr>
            <w:r>
              <w:t>Szakmai gyakorlóhely szakmai felelősének neve</w:t>
            </w:r>
          </w:p>
        </w:tc>
        <w:tc>
          <w:tcPr>
            <w:tcW w:w="6090" w:type="dxa"/>
          </w:tcPr>
          <w:p w14:paraId="76985FCE" w14:textId="77777777" w:rsidR="00A945B7" w:rsidRDefault="00A945B7" w:rsidP="006A440A">
            <w:pPr>
              <w:spacing w:line="300" w:lineRule="atLeast"/>
            </w:pPr>
          </w:p>
        </w:tc>
      </w:tr>
    </w:tbl>
    <w:p w14:paraId="4C6390D5" w14:textId="77777777" w:rsidR="00A945B7" w:rsidRDefault="00A945B7" w:rsidP="00A945B7">
      <w:pPr>
        <w:spacing w:line="300" w:lineRule="atLeast"/>
      </w:pPr>
      <w:r w:rsidRPr="007D026F">
        <w:rPr>
          <w:b/>
          <w:i/>
        </w:rPr>
        <w:t xml:space="preserve">Hallgató </w:t>
      </w:r>
      <w:r w:rsidRPr="007D026F">
        <w:rPr>
          <w:i/>
        </w:rPr>
        <w:t>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945B7" w14:paraId="6CCF8DD7" w14:textId="77777777" w:rsidTr="006A440A">
        <w:tc>
          <w:tcPr>
            <w:tcW w:w="2972" w:type="dxa"/>
          </w:tcPr>
          <w:p w14:paraId="22B81538" w14:textId="77777777" w:rsidR="00A945B7" w:rsidRDefault="00A945B7" w:rsidP="006A440A">
            <w:pPr>
              <w:spacing w:line="300" w:lineRule="atLeast"/>
            </w:pPr>
            <w:r>
              <w:t>Neve:</w:t>
            </w:r>
          </w:p>
        </w:tc>
        <w:tc>
          <w:tcPr>
            <w:tcW w:w="6090" w:type="dxa"/>
          </w:tcPr>
          <w:p w14:paraId="0B12D705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556CB9EC" w14:textId="77777777" w:rsidTr="006A440A">
        <w:tc>
          <w:tcPr>
            <w:tcW w:w="2972" w:type="dxa"/>
          </w:tcPr>
          <w:p w14:paraId="718165B1" w14:textId="77777777" w:rsidR="00A945B7" w:rsidRDefault="00A945B7" w:rsidP="006A440A">
            <w:pPr>
              <w:spacing w:line="300" w:lineRule="atLeast"/>
            </w:pPr>
            <w:r>
              <w:t>Születési neve:</w:t>
            </w:r>
          </w:p>
        </w:tc>
        <w:tc>
          <w:tcPr>
            <w:tcW w:w="6090" w:type="dxa"/>
          </w:tcPr>
          <w:p w14:paraId="0C27296C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417BACD9" w14:textId="77777777" w:rsidTr="006A440A">
        <w:tc>
          <w:tcPr>
            <w:tcW w:w="2972" w:type="dxa"/>
          </w:tcPr>
          <w:p w14:paraId="47257A96" w14:textId="77777777" w:rsidR="00A945B7" w:rsidRDefault="00A945B7" w:rsidP="006A440A">
            <w:pPr>
              <w:spacing w:line="300" w:lineRule="atLeast"/>
            </w:pPr>
            <w:r>
              <w:t>Születési hely, idő:</w:t>
            </w:r>
          </w:p>
        </w:tc>
        <w:tc>
          <w:tcPr>
            <w:tcW w:w="6090" w:type="dxa"/>
          </w:tcPr>
          <w:p w14:paraId="03DC9CE5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385A4C9A" w14:textId="77777777" w:rsidTr="006A440A">
        <w:tc>
          <w:tcPr>
            <w:tcW w:w="2972" w:type="dxa"/>
          </w:tcPr>
          <w:p w14:paraId="40A2C864" w14:textId="77777777" w:rsidR="00A945B7" w:rsidRDefault="00A945B7" w:rsidP="006A440A">
            <w:pPr>
              <w:spacing w:line="300" w:lineRule="atLeast"/>
            </w:pPr>
            <w:r>
              <w:t>Anyja születési neve:</w:t>
            </w:r>
          </w:p>
        </w:tc>
        <w:tc>
          <w:tcPr>
            <w:tcW w:w="6090" w:type="dxa"/>
          </w:tcPr>
          <w:p w14:paraId="3FEE69B6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1826F125" w14:textId="77777777" w:rsidTr="006A440A">
        <w:tc>
          <w:tcPr>
            <w:tcW w:w="2972" w:type="dxa"/>
          </w:tcPr>
          <w:p w14:paraId="7B396F7B" w14:textId="77777777" w:rsidR="00A945B7" w:rsidRDefault="00A945B7" w:rsidP="006A440A">
            <w:pPr>
              <w:spacing w:line="300" w:lineRule="atLeast"/>
            </w:pPr>
            <w:r>
              <w:t>Lakcíme:</w:t>
            </w:r>
          </w:p>
        </w:tc>
        <w:tc>
          <w:tcPr>
            <w:tcW w:w="6090" w:type="dxa"/>
          </w:tcPr>
          <w:p w14:paraId="6576C315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2184B422" w14:textId="77777777" w:rsidTr="006A440A">
        <w:tc>
          <w:tcPr>
            <w:tcW w:w="2972" w:type="dxa"/>
          </w:tcPr>
          <w:p w14:paraId="28FDDD3A" w14:textId="77777777" w:rsidR="00A945B7" w:rsidRDefault="00A945B7" w:rsidP="006A440A">
            <w:pPr>
              <w:spacing w:line="300" w:lineRule="atLeast"/>
            </w:pPr>
            <w:r>
              <w:t xml:space="preserve">Hallgató </w:t>
            </w:r>
            <w:proofErr w:type="spellStart"/>
            <w:r>
              <w:t>Neptun</w:t>
            </w:r>
            <w:proofErr w:type="spellEnd"/>
            <w:r>
              <w:t xml:space="preserve"> kódja:</w:t>
            </w:r>
          </w:p>
        </w:tc>
        <w:tc>
          <w:tcPr>
            <w:tcW w:w="6090" w:type="dxa"/>
          </w:tcPr>
          <w:p w14:paraId="2E1CCA2C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4B12B11A" w14:textId="77777777" w:rsidTr="006A440A">
        <w:tc>
          <w:tcPr>
            <w:tcW w:w="2972" w:type="dxa"/>
          </w:tcPr>
          <w:p w14:paraId="7AFF2E07" w14:textId="77777777" w:rsidR="00A945B7" w:rsidRDefault="00A945B7" w:rsidP="006A440A">
            <w:pPr>
              <w:spacing w:line="300" w:lineRule="atLeast"/>
            </w:pPr>
            <w:r>
              <w:t xml:space="preserve">Hallgató szakja, képzési ideje: </w:t>
            </w:r>
          </w:p>
        </w:tc>
        <w:tc>
          <w:tcPr>
            <w:tcW w:w="6090" w:type="dxa"/>
          </w:tcPr>
          <w:p w14:paraId="2A95ACCB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35D546EC" w14:textId="77777777" w:rsidTr="006A440A">
        <w:tc>
          <w:tcPr>
            <w:tcW w:w="2972" w:type="dxa"/>
          </w:tcPr>
          <w:p w14:paraId="2721059E" w14:textId="77777777" w:rsidR="00A945B7" w:rsidRDefault="00A945B7" w:rsidP="006A440A">
            <w:pPr>
              <w:spacing w:line="300" w:lineRule="atLeast"/>
            </w:pPr>
            <w:r>
              <w:t xml:space="preserve">Adóazonosító jele: </w:t>
            </w:r>
          </w:p>
        </w:tc>
        <w:tc>
          <w:tcPr>
            <w:tcW w:w="6090" w:type="dxa"/>
          </w:tcPr>
          <w:p w14:paraId="38E149B4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130AADEB" w14:textId="77777777" w:rsidTr="006A440A">
        <w:tc>
          <w:tcPr>
            <w:tcW w:w="2972" w:type="dxa"/>
          </w:tcPr>
          <w:p w14:paraId="520E9EFB" w14:textId="77777777" w:rsidR="00A945B7" w:rsidRDefault="00A945B7" w:rsidP="006A440A">
            <w:pPr>
              <w:spacing w:line="300" w:lineRule="atLeast"/>
            </w:pPr>
            <w:r>
              <w:t xml:space="preserve">TAJ száma: </w:t>
            </w:r>
          </w:p>
        </w:tc>
        <w:tc>
          <w:tcPr>
            <w:tcW w:w="6090" w:type="dxa"/>
          </w:tcPr>
          <w:p w14:paraId="15F5D575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10463255" w14:textId="77777777" w:rsidTr="006A440A">
        <w:tc>
          <w:tcPr>
            <w:tcW w:w="2972" w:type="dxa"/>
          </w:tcPr>
          <w:p w14:paraId="1BBEBDA1" w14:textId="77777777" w:rsidR="00A945B7" w:rsidRDefault="00A945B7" w:rsidP="006A440A">
            <w:pPr>
              <w:spacing w:line="300" w:lineRule="atLeast"/>
            </w:pPr>
            <w:r>
              <w:t xml:space="preserve">Bankszámlaszáma: </w:t>
            </w:r>
          </w:p>
        </w:tc>
        <w:tc>
          <w:tcPr>
            <w:tcW w:w="6090" w:type="dxa"/>
          </w:tcPr>
          <w:p w14:paraId="7F7D983C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3EADC399" w14:textId="77777777" w:rsidTr="006A440A">
        <w:tc>
          <w:tcPr>
            <w:tcW w:w="2972" w:type="dxa"/>
          </w:tcPr>
          <w:p w14:paraId="70059628" w14:textId="77777777" w:rsidR="00A945B7" w:rsidRDefault="00A945B7" w:rsidP="006A440A">
            <w:pPr>
              <w:spacing w:line="300" w:lineRule="atLeast"/>
            </w:pPr>
            <w:r>
              <w:t>Állampolgársága, tartózkodási címe (külföldi hallgató esetén)</w:t>
            </w:r>
          </w:p>
        </w:tc>
        <w:tc>
          <w:tcPr>
            <w:tcW w:w="6090" w:type="dxa"/>
          </w:tcPr>
          <w:p w14:paraId="215E6DFA" w14:textId="77777777" w:rsidR="00A945B7" w:rsidRDefault="00A945B7" w:rsidP="006A440A">
            <w:pPr>
              <w:spacing w:line="300" w:lineRule="atLeast"/>
            </w:pPr>
          </w:p>
        </w:tc>
      </w:tr>
      <w:tr w:rsidR="00A945B7" w14:paraId="64FAACE5" w14:textId="77777777" w:rsidTr="006A440A">
        <w:tc>
          <w:tcPr>
            <w:tcW w:w="2972" w:type="dxa"/>
          </w:tcPr>
          <w:p w14:paraId="2B358BC4" w14:textId="77777777" w:rsidR="00A945B7" w:rsidRDefault="00A945B7" w:rsidP="006A440A">
            <w:pPr>
              <w:spacing w:line="300" w:lineRule="atLeast"/>
            </w:pPr>
            <w:r>
              <w:t xml:space="preserve">Elérhetősége: </w:t>
            </w:r>
          </w:p>
        </w:tc>
        <w:tc>
          <w:tcPr>
            <w:tcW w:w="6090" w:type="dxa"/>
          </w:tcPr>
          <w:p w14:paraId="403FA71C" w14:textId="77777777" w:rsidR="00A945B7" w:rsidRDefault="00A945B7" w:rsidP="006A440A">
            <w:pPr>
              <w:spacing w:line="300" w:lineRule="atLeast"/>
            </w:pPr>
          </w:p>
        </w:tc>
      </w:tr>
    </w:tbl>
    <w:p w14:paraId="7FC7B138" w14:textId="77777777" w:rsidR="00A945B7" w:rsidRPr="007A03BC" w:rsidRDefault="00A945B7" w:rsidP="00A945B7">
      <w:pPr>
        <w:spacing w:before="120" w:line="300" w:lineRule="atLeast"/>
      </w:pPr>
      <w:r w:rsidRPr="007A03BC">
        <w:t>A továbbiakban: Felek</w:t>
      </w:r>
    </w:p>
    <w:p w14:paraId="6C47DB6F" w14:textId="77777777" w:rsidR="00A945B7" w:rsidRDefault="00A945B7" w:rsidP="00A945B7">
      <w:pPr>
        <w:spacing w:line="300" w:lineRule="atLeast"/>
        <w:rPr>
          <w:i/>
        </w:rPr>
      </w:pPr>
      <w:r w:rsidRPr="007D026F">
        <w:rPr>
          <w:b/>
          <w:i/>
        </w:rPr>
        <w:t>Felsőoktatási intézmény</w:t>
      </w:r>
      <w:r w:rsidRPr="007D026F">
        <w:rPr>
          <w:i/>
        </w:rPr>
        <w:t xml:space="preserve"> adatai, </w:t>
      </w:r>
      <w:r>
        <w:rPr>
          <w:i/>
        </w:rPr>
        <w:t>a</w:t>
      </w:r>
      <w:r w:rsidRPr="007D026F">
        <w:rPr>
          <w:i/>
        </w:rPr>
        <w:t>mely a Hallgatóval hallgatói jogviszonyt létesített: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945B7" w14:paraId="543D62D5" w14:textId="77777777" w:rsidTr="006A440A">
        <w:tc>
          <w:tcPr>
            <w:tcW w:w="2972" w:type="dxa"/>
          </w:tcPr>
          <w:p w14:paraId="1BBA1A14" w14:textId="77777777" w:rsidR="00A945B7" w:rsidRDefault="00A945B7" w:rsidP="006A440A">
            <w:pPr>
              <w:spacing w:line="300" w:lineRule="atLeast"/>
            </w:pPr>
            <w:r>
              <w:t>Neve:</w:t>
            </w:r>
          </w:p>
        </w:tc>
        <w:tc>
          <w:tcPr>
            <w:tcW w:w="6090" w:type="dxa"/>
          </w:tcPr>
          <w:p w14:paraId="4D872258" w14:textId="77777777" w:rsidR="00A945B7" w:rsidRDefault="00A945B7" w:rsidP="006A440A">
            <w:pPr>
              <w:spacing w:line="300" w:lineRule="atLeast"/>
            </w:pPr>
            <w:r>
              <w:t>Magyar Agrár- és Élettudományi Egyetem</w:t>
            </w:r>
          </w:p>
        </w:tc>
      </w:tr>
      <w:tr w:rsidR="00A945B7" w14:paraId="3E16D402" w14:textId="77777777" w:rsidTr="006A440A">
        <w:tc>
          <w:tcPr>
            <w:tcW w:w="2972" w:type="dxa"/>
          </w:tcPr>
          <w:p w14:paraId="52056F8D" w14:textId="77777777" w:rsidR="00A945B7" w:rsidRDefault="00A945B7" w:rsidP="006A440A">
            <w:pPr>
              <w:spacing w:line="300" w:lineRule="atLeast"/>
            </w:pPr>
            <w:r>
              <w:t>Székhelye:</w:t>
            </w:r>
          </w:p>
        </w:tc>
        <w:tc>
          <w:tcPr>
            <w:tcW w:w="6090" w:type="dxa"/>
          </w:tcPr>
          <w:p w14:paraId="35955CD3" w14:textId="77777777" w:rsidR="00A945B7" w:rsidRDefault="00A945B7" w:rsidP="006A440A">
            <w:pPr>
              <w:spacing w:line="300" w:lineRule="atLeast"/>
            </w:pPr>
            <w:r w:rsidRPr="007B37C3">
              <w:t>2100 Gödöllő, Páter Károly u. 1.</w:t>
            </w:r>
          </w:p>
        </w:tc>
      </w:tr>
      <w:tr w:rsidR="00A945B7" w14:paraId="55673574" w14:textId="77777777" w:rsidTr="006A440A">
        <w:tc>
          <w:tcPr>
            <w:tcW w:w="2972" w:type="dxa"/>
          </w:tcPr>
          <w:p w14:paraId="0CD023E7" w14:textId="77777777" w:rsidR="00A945B7" w:rsidRDefault="00A945B7" w:rsidP="006A440A">
            <w:pPr>
              <w:spacing w:line="300" w:lineRule="atLeast"/>
            </w:pPr>
            <w:r>
              <w:t>Intézményi azonosító száma:</w:t>
            </w:r>
          </w:p>
        </w:tc>
        <w:tc>
          <w:tcPr>
            <w:tcW w:w="6090" w:type="dxa"/>
          </w:tcPr>
          <w:p w14:paraId="27FDF9DC" w14:textId="77777777" w:rsidR="00A945B7" w:rsidRDefault="00A945B7" w:rsidP="006A440A">
            <w:pPr>
              <w:spacing w:line="300" w:lineRule="atLeast"/>
            </w:pPr>
            <w:r>
              <w:t>FI51129</w:t>
            </w:r>
          </w:p>
        </w:tc>
      </w:tr>
      <w:tr w:rsidR="00A945B7" w14:paraId="2D5696B9" w14:textId="77777777" w:rsidTr="006A440A">
        <w:tc>
          <w:tcPr>
            <w:tcW w:w="2972" w:type="dxa"/>
          </w:tcPr>
          <w:p w14:paraId="737A7662" w14:textId="77777777" w:rsidR="00A945B7" w:rsidRDefault="00A945B7" w:rsidP="006A440A">
            <w:pPr>
              <w:spacing w:line="300" w:lineRule="atLeast"/>
            </w:pPr>
            <w:r>
              <w:t>Képviselője</w:t>
            </w:r>
          </w:p>
        </w:tc>
        <w:tc>
          <w:tcPr>
            <w:tcW w:w="6090" w:type="dxa"/>
          </w:tcPr>
          <w:p w14:paraId="3C1C863D" w14:textId="77777777" w:rsidR="00A945B7" w:rsidRDefault="00A945B7" w:rsidP="006A440A">
            <w:pPr>
              <w:spacing w:line="300" w:lineRule="atLeast"/>
            </w:pPr>
            <w:r>
              <w:rPr>
                <w:rFonts w:cs="Times New Roman"/>
              </w:rPr>
              <w:t xml:space="preserve">Prof. </w:t>
            </w:r>
            <w:r w:rsidRPr="007B37C3">
              <w:rPr>
                <w:rFonts w:cs="Times New Roman"/>
              </w:rPr>
              <w:t>Dr. Gyuricza Csaba, rektor</w:t>
            </w:r>
          </w:p>
        </w:tc>
      </w:tr>
      <w:tr w:rsidR="00A945B7" w14:paraId="0A959E18" w14:textId="77777777" w:rsidTr="006A440A">
        <w:tc>
          <w:tcPr>
            <w:tcW w:w="2972" w:type="dxa"/>
          </w:tcPr>
          <w:p w14:paraId="6DE0F266" w14:textId="77777777" w:rsidR="00A945B7" w:rsidRDefault="00A945B7" w:rsidP="006A440A">
            <w:pPr>
              <w:spacing w:line="300" w:lineRule="atLeast"/>
            </w:pPr>
            <w:r>
              <w:t>Szakfelelős neve:</w:t>
            </w:r>
          </w:p>
        </w:tc>
        <w:tc>
          <w:tcPr>
            <w:tcW w:w="6090" w:type="dxa"/>
          </w:tcPr>
          <w:p w14:paraId="69C01FEC" w14:textId="77777777" w:rsidR="00A945B7" w:rsidRPr="007B37C3" w:rsidRDefault="00A945B7" w:rsidP="006A440A">
            <w:pPr>
              <w:spacing w:line="300" w:lineRule="atLeast"/>
              <w:rPr>
                <w:rFonts w:cs="Times New Roman"/>
              </w:rPr>
            </w:pPr>
          </w:p>
        </w:tc>
      </w:tr>
    </w:tbl>
    <w:p w14:paraId="28DEADC7" w14:textId="0C8C04D9" w:rsidR="00A945B7" w:rsidRDefault="00A945B7" w:rsidP="00A945B7">
      <w:pPr>
        <w:spacing w:line="280" w:lineRule="atLeast"/>
      </w:pPr>
    </w:p>
    <w:p w14:paraId="01BD6178" w14:textId="77777777" w:rsidR="00A945B7" w:rsidRPr="007D026F" w:rsidRDefault="00A945B7" w:rsidP="00A945B7">
      <w:pPr>
        <w:spacing w:after="120" w:line="280" w:lineRule="atLeast"/>
        <w:ind w:left="426" w:hanging="426"/>
        <w:jc w:val="both"/>
      </w:pPr>
      <w:r>
        <w:rPr>
          <w:b/>
          <w:i/>
        </w:rPr>
        <w:t>1.</w:t>
      </w:r>
      <w:r w:rsidRPr="007D026F">
        <w:rPr>
          <w:b/>
          <w:i/>
        </w:rPr>
        <w:tab/>
      </w:r>
      <w:r w:rsidRPr="007D026F">
        <w:t>A Szakmai gyakorlóhely jelen hallgatói munkaszerződés keretében alkalmazza a Hallgatót ……………………….. munkakörben.</w:t>
      </w:r>
    </w:p>
    <w:p w14:paraId="5950F895" w14:textId="77777777" w:rsidR="00A945B7" w:rsidRPr="007D026F" w:rsidRDefault="00A945B7" w:rsidP="00A945B7">
      <w:pPr>
        <w:spacing w:after="120" w:line="280" w:lineRule="atLeast"/>
        <w:ind w:left="425" w:hanging="425"/>
        <w:jc w:val="both"/>
      </w:pPr>
      <w:r w:rsidRPr="007D026F">
        <w:rPr>
          <w:b/>
          <w:i/>
        </w:rPr>
        <w:lastRenderedPageBreak/>
        <w:t>2.</w:t>
      </w:r>
      <w:r w:rsidRPr="007D026F">
        <w:tab/>
        <w:t>Jelen szerződés határozott időre, a képzési és kimeneti követelményekben meghatározott …………hétig tartó szakmai gyakorlat teljesítésének idejére szól, ……………év ……………hónap ………….naptól, ……………..év ………………..hónap ……………….. napig.</w:t>
      </w:r>
    </w:p>
    <w:p w14:paraId="125D4A9E" w14:textId="77777777" w:rsidR="00A945B7" w:rsidRPr="007D026F" w:rsidRDefault="00A945B7" w:rsidP="00A945B7">
      <w:pPr>
        <w:spacing w:after="120" w:line="280" w:lineRule="atLeast"/>
        <w:ind w:left="425" w:hanging="425"/>
        <w:jc w:val="both"/>
      </w:pPr>
      <w:r w:rsidRPr="007D026F">
        <w:rPr>
          <w:b/>
          <w:i/>
        </w:rPr>
        <w:t>3.</w:t>
      </w:r>
      <w:r w:rsidRPr="007D026F">
        <w:tab/>
        <w:t>A Hallgató munkavégzésének helye:</w:t>
      </w:r>
    </w:p>
    <w:p w14:paraId="20045BC1" w14:textId="77777777" w:rsidR="00A945B7" w:rsidRPr="007D026F" w:rsidRDefault="00A945B7" w:rsidP="00A945B7">
      <w:pPr>
        <w:spacing w:after="120" w:line="280" w:lineRule="atLeast"/>
        <w:ind w:left="425" w:hanging="425"/>
        <w:jc w:val="both"/>
      </w:pPr>
      <w:r w:rsidRPr="007D026F">
        <w:rPr>
          <w:b/>
          <w:i/>
        </w:rPr>
        <w:t>4.</w:t>
      </w:r>
      <w:r w:rsidRPr="007D026F">
        <w:tab/>
        <w:t>A Hallgató napi munkaideje:                  óra</w:t>
      </w:r>
    </w:p>
    <w:p w14:paraId="6240B21C" w14:textId="77777777" w:rsidR="00A945B7" w:rsidRPr="007D026F" w:rsidRDefault="00A945B7" w:rsidP="00A945B7">
      <w:pPr>
        <w:spacing w:after="120" w:line="280" w:lineRule="atLeast"/>
        <w:ind w:left="426" w:hanging="426"/>
        <w:jc w:val="both"/>
      </w:pPr>
      <w:r w:rsidRPr="007D026F">
        <w:rPr>
          <w:b/>
          <w:i/>
        </w:rPr>
        <w:t>5.</w:t>
      </w:r>
      <w:r w:rsidRPr="007D026F">
        <w:tab/>
        <w:t>A Hallgatót megillető díjazás összege ……………… forint, melyet a Szakmai gyakorlóhely a Hallgató bankszámlájára történő utalással fizet meg.</w:t>
      </w:r>
    </w:p>
    <w:p w14:paraId="66FDC272" w14:textId="77777777" w:rsidR="00A945B7" w:rsidRDefault="00A945B7" w:rsidP="00A945B7">
      <w:pPr>
        <w:spacing w:after="120" w:line="280" w:lineRule="atLeast"/>
        <w:ind w:left="426" w:hanging="426"/>
        <w:jc w:val="both"/>
      </w:pPr>
      <w:r w:rsidRPr="007D026F">
        <w:rPr>
          <w:b/>
          <w:i/>
        </w:rPr>
        <w:t>6.</w:t>
      </w:r>
      <w:r w:rsidRPr="007D026F">
        <w:tab/>
        <w:t>A Hallgató számára biztosított egyéb juttatások és kedvezmények, azok mér</w:t>
      </w:r>
      <w:r>
        <w:t>téke és nyújtásának feltételei:</w:t>
      </w:r>
    </w:p>
    <w:p w14:paraId="5F4E5614" w14:textId="77777777" w:rsidR="00A945B7" w:rsidRPr="007D026F" w:rsidRDefault="00A945B7" w:rsidP="00A945B7">
      <w:pPr>
        <w:spacing w:after="120" w:line="280" w:lineRule="atLeast"/>
        <w:ind w:left="425" w:hanging="425"/>
        <w:jc w:val="both"/>
      </w:pPr>
      <w:r w:rsidRPr="007D026F">
        <w:rPr>
          <w:b/>
          <w:i/>
        </w:rPr>
        <w:t>7.</w:t>
      </w:r>
      <w:r w:rsidRPr="007D026F">
        <w:tab/>
        <w:t>A Szakmai gyakorlóhely kötelezettséget vállal arra, hogy a Hallgató számára – egészségvédelmi és munkavédelmi szempontokból biztonságos munkahelyen – a szakképzési programnak, illetve a tantervnek megfelelő sz</w:t>
      </w:r>
      <w:r>
        <w:t>akmai gyakorlatról gondoskodik.</w:t>
      </w:r>
    </w:p>
    <w:p w14:paraId="5B492351" w14:textId="77777777" w:rsidR="00A945B7" w:rsidRPr="007D026F" w:rsidRDefault="00A945B7" w:rsidP="00A945B7">
      <w:pPr>
        <w:spacing w:line="280" w:lineRule="atLeast"/>
        <w:ind w:left="426" w:hanging="426"/>
        <w:jc w:val="both"/>
      </w:pPr>
      <w:r w:rsidRPr="007D026F">
        <w:rPr>
          <w:b/>
          <w:i/>
        </w:rPr>
        <w:t>8.</w:t>
      </w:r>
      <w:r w:rsidRPr="007D026F">
        <w:tab/>
        <w:t>A Hallgató kö</w:t>
      </w:r>
      <w:r>
        <w:t>telezettséget vállal arra, hogy</w:t>
      </w:r>
    </w:p>
    <w:p w14:paraId="1FDCC367" w14:textId="77777777" w:rsidR="00A945B7" w:rsidRPr="007D026F" w:rsidRDefault="00A945B7" w:rsidP="00A945B7">
      <w:pPr>
        <w:spacing w:line="280" w:lineRule="atLeast"/>
        <w:ind w:left="709" w:hanging="283"/>
        <w:jc w:val="both"/>
      </w:pPr>
      <w:r>
        <w:t>a)</w:t>
      </w:r>
      <w:r w:rsidRPr="007D026F">
        <w:tab/>
        <w:t>a szakmai gyakorlóhely képzési rendjét megtartja, a szakmai gyakorlatot a követelmények alapján elvégzi;</w:t>
      </w:r>
    </w:p>
    <w:p w14:paraId="73410C40" w14:textId="77777777" w:rsidR="00A945B7" w:rsidRPr="007D026F" w:rsidRDefault="00A945B7" w:rsidP="00A945B7">
      <w:pPr>
        <w:spacing w:line="280" w:lineRule="atLeast"/>
        <w:ind w:left="709" w:hanging="283"/>
        <w:jc w:val="both"/>
      </w:pPr>
      <w:r>
        <w:t>b)</w:t>
      </w:r>
      <w:r>
        <w:tab/>
      </w:r>
      <w:r w:rsidRPr="007D026F">
        <w:t>a szakmai gyakorlati ismereteket a képességeinek megfelelően elsajátítja;</w:t>
      </w:r>
    </w:p>
    <w:p w14:paraId="217FD82E" w14:textId="77777777" w:rsidR="00A945B7" w:rsidRPr="007D026F" w:rsidRDefault="00A945B7" w:rsidP="00A945B7">
      <w:pPr>
        <w:spacing w:line="280" w:lineRule="atLeast"/>
        <w:ind w:left="709" w:hanging="283"/>
        <w:jc w:val="both"/>
      </w:pPr>
      <w:r w:rsidRPr="007D026F">
        <w:t>c)</w:t>
      </w:r>
      <w:r w:rsidRPr="007D026F">
        <w:tab/>
        <w:t>a biztonsági, az egészségügyi és a munkavédelmi előírásokat megtartja;</w:t>
      </w:r>
    </w:p>
    <w:p w14:paraId="409529F6" w14:textId="77777777" w:rsidR="00A945B7" w:rsidRPr="007D026F" w:rsidRDefault="00A945B7" w:rsidP="00A945B7">
      <w:pPr>
        <w:spacing w:after="120" w:line="280" w:lineRule="atLeast"/>
        <w:ind w:left="709" w:hanging="283"/>
        <w:jc w:val="both"/>
      </w:pPr>
      <w:r w:rsidRPr="007D026F">
        <w:t>d)</w:t>
      </w:r>
      <w:r w:rsidRPr="007D026F">
        <w:tab/>
        <w:t>nem tanúsít olyan magatartást, amellyel a szakmai gyakorlóhely jogos gazdasági érdekeit veszélyeztetné.</w:t>
      </w:r>
    </w:p>
    <w:p w14:paraId="3577A69F" w14:textId="77777777" w:rsidR="00A945B7" w:rsidRPr="007D026F" w:rsidRDefault="00A945B7" w:rsidP="00A945B7">
      <w:pPr>
        <w:spacing w:after="120" w:line="280" w:lineRule="atLeast"/>
        <w:ind w:left="426" w:hanging="426"/>
        <w:jc w:val="both"/>
        <w:rPr>
          <w:color w:val="000000" w:themeColor="text1"/>
        </w:rPr>
      </w:pPr>
      <w:r w:rsidRPr="007D026F">
        <w:rPr>
          <w:b/>
          <w:i/>
        </w:rPr>
        <w:t>9.</w:t>
      </w:r>
      <w:r w:rsidRPr="007D026F">
        <w:rPr>
          <w:color w:val="000000" w:themeColor="text1"/>
        </w:rPr>
        <w:t xml:space="preserve"> </w:t>
      </w:r>
      <w:r w:rsidRPr="007D026F">
        <w:rPr>
          <w:color w:val="000000" w:themeColor="text1"/>
        </w:rPr>
        <w:tab/>
        <w:t>A szakmai gyakorlatra vonatkozó speciális, jogszabály alapján megállapított követelményeket a Szakmai gyakorlóhely és az Egyetem között kötött együttműködési megállapodás 8. pontja tartalmazza.</w:t>
      </w:r>
    </w:p>
    <w:p w14:paraId="4A3FFCF3" w14:textId="77777777" w:rsidR="00A945B7" w:rsidRPr="007D026F" w:rsidRDefault="00A945B7" w:rsidP="00A945B7">
      <w:pPr>
        <w:spacing w:after="120" w:line="280" w:lineRule="atLeast"/>
        <w:ind w:left="426" w:hanging="426"/>
        <w:jc w:val="both"/>
        <w:rPr>
          <w:color w:val="000000" w:themeColor="text1"/>
        </w:rPr>
      </w:pPr>
      <w:r w:rsidRPr="007D026F">
        <w:rPr>
          <w:b/>
          <w:i/>
        </w:rPr>
        <w:t>10.</w:t>
      </w:r>
      <w:r w:rsidRPr="007D026F">
        <w:rPr>
          <w:b/>
          <w:i/>
        </w:rPr>
        <w:tab/>
      </w:r>
      <w:r w:rsidRPr="007D026F">
        <w:rPr>
          <w:color w:val="000000" w:themeColor="text1"/>
        </w:rPr>
        <w:t>Feleknek a munkaviszonyból eredő, jelen szerződésben nem szabályozott jogaira és kötelezettségeire a nemzeti felsőoktatásról szóló 2011. évi CCIV. törvényt, a felsőoktatási szakképzésről és a felsőoktatási képzéshez kapcsolódó szakmai gyakorlat egyes kérdéseiről szóló 230/2012. (VIII. 28.) Korm. rendeletet, és a munka törvénykönyvéről szóló 2012. évi I. törvényt kell alkalmazni.</w:t>
      </w:r>
    </w:p>
    <w:p w14:paraId="13D7D24B" w14:textId="77777777" w:rsidR="00A945B7" w:rsidRPr="007D026F" w:rsidRDefault="00A945B7" w:rsidP="00A945B7">
      <w:pPr>
        <w:spacing w:line="280" w:lineRule="atLeast"/>
        <w:ind w:left="426" w:hanging="426"/>
        <w:jc w:val="both"/>
        <w:rPr>
          <w:color w:val="000000" w:themeColor="text1"/>
        </w:rPr>
      </w:pPr>
      <w:r w:rsidRPr="007D026F">
        <w:rPr>
          <w:b/>
          <w:i/>
        </w:rPr>
        <w:t>11.</w:t>
      </w:r>
      <w:r>
        <w:rPr>
          <w:color w:val="000000" w:themeColor="text1"/>
        </w:rPr>
        <w:tab/>
        <w:t>A F</w:t>
      </w:r>
      <w:r w:rsidRPr="007D026F">
        <w:rPr>
          <w:color w:val="000000" w:themeColor="text1"/>
        </w:rPr>
        <w:t>elek a szerződést, mint akaratukkal mindenben megegyezőt, elolvasás és értelmezés után jóváhagyólag írták alá.</w:t>
      </w:r>
    </w:p>
    <w:p w14:paraId="59AB3CD2" w14:textId="77777777" w:rsidR="00A945B7" w:rsidRPr="007D026F" w:rsidRDefault="00A945B7" w:rsidP="00A945B7">
      <w:pPr>
        <w:spacing w:line="280" w:lineRule="atLeast"/>
        <w:jc w:val="both"/>
      </w:pPr>
    </w:p>
    <w:p w14:paraId="19491943" w14:textId="77777777" w:rsidR="00A945B7" w:rsidRPr="007D026F" w:rsidRDefault="00A945B7" w:rsidP="00A945B7">
      <w:pPr>
        <w:spacing w:line="280" w:lineRule="atLeast"/>
        <w:jc w:val="both"/>
      </w:pPr>
    </w:p>
    <w:p w14:paraId="245AD211" w14:textId="77777777" w:rsidR="00A945B7" w:rsidRPr="007D026F" w:rsidRDefault="00A945B7" w:rsidP="00A945B7">
      <w:pPr>
        <w:spacing w:line="280" w:lineRule="atLeast"/>
        <w:jc w:val="both"/>
      </w:pPr>
      <w:r>
        <w:t xml:space="preserve">Kelt: </w:t>
      </w:r>
      <w:r w:rsidRPr="007D026F">
        <w:t xml:space="preserve">                      ,                   év                          hó       nap. </w:t>
      </w:r>
    </w:p>
    <w:p w14:paraId="71A418C9" w14:textId="77777777" w:rsidR="00A945B7" w:rsidRPr="007D026F" w:rsidRDefault="00A945B7" w:rsidP="00A945B7">
      <w:pPr>
        <w:spacing w:line="280" w:lineRule="atLeast"/>
        <w:jc w:val="both"/>
      </w:pPr>
    </w:p>
    <w:p w14:paraId="3F57BF3F" w14:textId="77777777" w:rsidR="00A945B7" w:rsidRPr="007D026F" w:rsidRDefault="00A945B7" w:rsidP="00A945B7">
      <w:pPr>
        <w:spacing w:line="280" w:lineRule="atLeast"/>
        <w:jc w:val="both"/>
      </w:pPr>
      <w:r w:rsidRPr="007D026F">
        <w:t>…………………………………………..</w:t>
      </w:r>
      <w:r w:rsidRPr="007D026F">
        <w:tab/>
      </w:r>
      <w:r w:rsidRPr="007D026F">
        <w:tab/>
      </w:r>
      <w:r>
        <w:tab/>
      </w:r>
      <w:r>
        <w:tab/>
      </w:r>
      <w:r w:rsidRPr="007D026F">
        <w:t>……………………………………………</w:t>
      </w:r>
    </w:p>
    <w:p w14:paraId="2450A0D7" w14:textId="77777777" w:rsidR="00A945B7" w:rsidRPr="007D026F" w:rsidRDefault="00A945B7" w:rsidP="00A945B7">
      <w:pPr>
        <w:spacing w:line="280" w:lineRule="atLeast"/>
      </w:pPr>
      <w:r w:rsidRPr="007D026F">
        <w:tab/>
        <w:t>Hallgató neve</w:t>
      </w:r>
      <w:r>
        <w:tab/>
      </w:r>
      <w:r>
        <w:tab/>
      </w:r>
      <w:r w:rsidRPr="007D026F">
        <w:tab/>
      </w:r>
      <w:r w:rsidRPr="007D026F">
        <w:tab/>
      </w:r>
      <w:r w:rsidRPr="007D026F">
        <w:tab/>
        <w:t>Szakmai gyakorlóhely képviselője, beosztása</w:t>
      </w:r>
    </w:p>
    <w:p w14:paraId="4437207C" w14:textId="77777777" w:rsidR="00A945B7" w:rsidRPr="007D026F" w:rsidRDefault="00A945B7" w:rsidP="00A945B7">
      <w:pPr>
        <w:spacing w:line="280" w:lineRule="atLeast"/>
      </w:pPr>
      <w:r w:rsidRPr="007D026F">
        <w:tab/>
      </w:r>
      <w:r w:rsidRPr="007D026F">
        <w:tab/>
      </w:r>
      <w:r w:rsidRPr="007D026F">
        <w:tab/>
      </w:r>
      <w:r w:rsidRPr="007D026F">
        <w:tab/>
      </w:r>
      <w:r w:rsidRPr="007D026F">
        <w:tab/>
      </w:r>
      <w:r w:rsidRPr="007D026F">
        <w:tab/>
      </w:r>
      <w:r w:rsidRPr="007D026F">
        <w:tab/>
        <w:t>Szakmai gyakorlóhely neve</w:t>
      </w:r>
    </w:p>
    <w:p w14:paraId="04A2DA1A" w14:textId="77777777" w:rsidR="00A945B7" w:rsidRDefault="00A945B7" w:rsidP="00BD5CE8">
      <w:pPr>
        <w:spacing w:line="280" w:lineRule="atLeast"/>
      </w:pPr>
    </w:p>
    <w:p w14:paraId="1F522154" w14:textId="60185F0F" w:rsidR="00BD5CE8" w:rsidRDefault="00BD5CE8" w:rsidP="00BD5CE8">
      <w:pPr>
        <w:spacing w:line="280" w:lineRule="atLeast"/>
      </w:pPr>
      <w:r>
        <w:br w:type="page"/>
      </w:r>
    </w:p>
    <w:p w14:paraId="46391201" w14:textId="77777777" w:rsidR="00817D2B" w:rsidRDefault="00817D2B" w:rsidP="00916292">
      <w:pPr>
        <w:pStyle w:val="Listaszerbekezds"/>
        <w:numPr>
          <w:ilvl w:val="1"/>
          <w:numId w:val="30"/>
        </w:numPr>
        <w:jc w:val="right"/>
      </w:pPr>
      <w:r>
        <w:lastRenderedPageBreak/>
        <w:t>melléklet</w:t>
      </w:r>
    </w:p>
    <w:p w14:paraId="5EA0E488" w14:textId="2F1A1A1C" w:rsidR="00466FA8" w:rsidRPr="00D80C94" w:rsidRDefault="00466FA8" w:rsidP="00466FA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TELJESÍTÉSI IGAZOLÁS</w:t>
      </w:r>
    </w:p>
    <w:p w14:paraId="5D6C1A09" w14:textId="77777777" w:rsidR="00466FA8" w:rsidRPr="00D80C94" w:rsidRDefault="00466FA8" w:rsidP="00466F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FB9F1" w14:textId="77777777" w:rsidR="00466FA8" w:rsidRPr="00D80C94" w:rsidRDefault="00466FA8" w:rsidP="00466FA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C94">
        <w:rPr>
          <w:rFonts w:ascii="Times New Roman" w:hAnsi="Times New Roman" w:cs="Times New Roman"/>
          <w:i/>
          <w:sz w:val="24"/>
          <w:szCs w:val="24"/>
        </w:rPr>
        <w:t xml:space="preserve">Igazolom,hogy.................................................................................(név)................................................................................... szakos nappali/levelező/távoktatási </w:t>
      </w:r>
      <w:proofErr w:type="spellStart"/>
      <w:r w:rsidRPr="00D80C94">
        <w:rPr>
          <w:rFonts w:ascii="Times New Roman" w:hAnsi="Times New Roman" w:cs="Times New Roman"/>
          <w:i/>
          <w:sz w:val="24"/>
          <w:szCs w:val="24"/>
        </w:rPr>
        <w:t>tagozatos</w:t>
      </w:r>
      <w:proofErr w:type="spellEnd"/>
      <w:r w:rsidRPr="00D80C94">
        <w:rPr>
          <w:rFonts w:ascii="Times New Roman" w:hAnsi="Times New Roman" w:cs="Times New Roman"/>
          <w:i/>
          <w:sz w:val="24"/>
          <w:szCs w:val="24"/>
        </w:rPr>
        <w:t xml:space="preserve"> hallgató együttműködési megállapodásunkban foglalt szakmai gyakorlatát 20.. ……………. hó ……-</w:t>
      </w:r>
      <w:proofErr w:type="spellStart"/>
      <w:r w:rsidRPr="00D80C94">
        <w:rPr>
          <w:rFonts w:ascii="Times New Roman" w:hAnsi="Times New Roman" w:cs="Times New Roman"/>
          <w:i/>
          <w:sz w:val="24"/>
          <w:szCs w:val="24"/>
        </w:rPr>
        <w:t>tól</w:t>
      </w:r>
      <w:proofErr w:type="spellEnd"/>
      <w:r w:rsidRPr="00D80C94">
        <w:rPr>
          <w:rFonts w:ascii="Times New Roman" w:hAnsi="Times New Roman" w:cs="Times New Roman"/>
          <w:i/>
          <w:sz w:val="24"/>
          <w:szCs w:val="24"/>
        </w:rPr>
        <w:t xml:space="preserve"> 20.. ………………… hó ..…-</w:t>
      </w:r>
      <w:proofErr w:type="spellStart"/>
      <w:r w:rsidRPr="00D80C94">
        <w:rPr>
          <w:rFonts w:ascii="Times New Roman" w:hAnsi="Times New Roman" w:cs="Times New Roman"/>
          <w:i/>
          <w:sz w:val="24"/>
          <w:szCs w:val="24"/>
        </w:rPr>
        <w:t>ig</w:t>
      </w:r>
      <w:proofErr w:type="spellEnd"/>
      <w:r w:rsidRPr="00D80C94">
        <w:rPr>
          <w:rFonts w:ascii="Times New Roman" w:hAnsi="Times New Roman" w:cs="Times New Roman"/>
          <w:i/>
          <w:sz w:val="24"/>
          <w:szCs w:val="24"/>
        </w:rPr>
        <w:t xml:space="preserve">  teljesítette.</w:t>
      </w:r>
    </w:p>
    <w:p w14:paraId="1CFD10E5" w14:textId="77777777" w:rsidR="00466FA8" w:rsidRPr="00D80C94" w:rsidRDefault="00466FA8" w:rsidP="00466FA8">
      <w:pPr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A gyakorlóhely adatai:</w:t>
      </w:r>
    </w:p>
    <w:p w14:paraId="337DD977" w14:textId="77777777" w:rsidR="00466FA8" w:rsidRPr="00D80C94" w:rsidRDefault="00466FA8" w:rsidP="00466FA8">
      <w:pPr>
        <w:tabs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 xml:space="preserve">Név: </w:t>
      </w:r>
      <w:r w:rsidRPr="00D80C94">
        <w:rPr>
          <w:rFonts w:ascii="Times New Roman" w:hAnsi="Times New Roman" w:cs="Times New Roman"/>
          <w:sz w:val="24"/>
          <w:szCs w:val="24"/>
        </w:rPr>
        <w:tab/>
      </w:r>
    </w:p>
    <w:p w14:paraId="7E0C6D83" w14:textId="77777777" w:rsidR="00466FA8" w:rsidRPr="00D80C94" w:rsidRDefault="00466FA8" w:rsidP="00466FA8">
      <w:pPr>
        <w:tabs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D80C94">
        <w:rPr>
          <w:rFonts w:ascii="Times New Roman" w:hAnsi="Times New Roman" w:cs="Times New Roman"/>
          <w:sz w:val="24"/>
          <w:szCs w:val="24"/>
        </w:rPr>
        <w:tab/>
      </w:r>
    </w:p>
    <w:p w14:paraId="3DD23F23" w14:textId="77777777" w:rsidR="00466FA8" w:rsidRPr="00D80C94" w:rsidRDefault="00466FA8" w:rsidP="00466FA8">
      <w:pPr>
        <w:tabs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Munkavégzés helye:…………………………………………………………………………………………..</w:t>
      </w:r>
    </w:p>
    <w:p w14:paraId="45CD07FE" w14:textId="77777777" w:rsidR="00466FA8" w:rsidRPr="00916292" w:rsidRDefault="00466FA8" w:rsidP="00FD0D55">
      <w:pPr>
        <w:rPr>
          <w:i/>
        </w:rPr>
      </w:pPr>
      <w:r w:rsidRPr="00916292">
        <w:t>A gyakornok értékelése: (Tegyen X-</w:t>
      </w:r>
      <w:proofErr w:type="spellStart"/>
      <w:r w:rsidRPr="00916292">
        <w:t>et</w:t>
      </w:r>
      <w:proofErr w:type="spellEnd"/>
      <w:r w:rsidRPr="00916292">
        <w:t xml:space="preserve"> a megfelelő helyre!)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058"/>
        <w:gridCol w:w="1058"/>
        <w:gridCol w:w="1210"/>
        <w:gridCol w:w="1058"/>
        <w:gridCol w:w="1220"/>
      </w:tblGrid>
      <w:tr w:rsidR="00466FA8" w:rsidRPr="00D80C94" w14:paraId="7B6DAD87" w14:textId="77777777" w:rsidTr="00575200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5B872CA" w14:textId="77777777" w:rsidR="00466FA8" w:rsidRPr="00D80C94" w:rsidRDefault="00466FA8" w:rsidP="005752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i/>
                <w:sz w:val="24"/>
                <w:szCs w:val="24"/>
              </w:rPr>
              <w:t>Értékelési szempontok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0188F37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kiváló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93B1708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jó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AEF7707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megfelelő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FB641BF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gyenge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E05467C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nem fogadható el</w:t>
            </w:r>
          </w:p>
        </w:tc>
      </w:tr>
      <w:tr w:rsidR="00466FA8" w:rsidRPr="00D80C94" w14:paraId="6FB6F770" w14:textId="77777777" w:rsidTr="00575200">
        <w:trPr>
          <w:trHeight w:hRule="exact" w:val="423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</w:tcBorders>
          </w:tcPr>
          <w:p w14:paraId="39A713DF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Megbízhatóság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59B2275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229CA3A1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</w:tcPr>
          <w:p w14:paraId="6E3E1B98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5FB59AB1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12" w:space="0" w:color="auto"/>
              <w:right w:val="single" w:sz="12" w:space="0" w:color="auto"/>
            </w:tcBorders>
          </w:tcPr>
          <w:p w14:paraId="54FC5789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FA8" w:rsidRPr="00D80C94" w14:paraId="5313B17D" w14:textId="77777777" w:rsidTr="00575200">
        <w:trPr>
          <w:trHeight w:hRule="exact" w:val="343"/>
        </w:trPr>
        <w:tc>
          <w:tcPr>
            <w:tcW w:w="4030" w:type="dxa"/>
            <w:tcBorders>
              <w:left w:val="single" w:sz="12" w:space="0" w:color="auto"/>
            </w:tcBorders>
          </w:tcPr>
          <w:p w14:paraId="593F6744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Hozzáállás</w:t>
            </w:r>
          </w:p>
        </w:tc>
        <w:tc>
          <w:tcPr>
            <w:tcW w:w="1058" w:type="dxa"/>
          </w:tcPr>
          <w:p w14:paraId="706984FA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1B1F4C88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</w:tcPr>
          <w:p w14:paraId="1AC7AB7D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790AA915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29058031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FA8" w:rsidRPr="00D80C94" w14:paraId="331F0C4F" w14:textId="77777777" w:rsidTr="00575200">
        <w:trPr>
          <w:trHeight w:hRule="exact" w:val="353"/>
        </w:trPr>
        <w:tc>
          <w:tcPr>
            <w:tcW w:w="4030" w:type="dxa"/>
            <w:tcBorders>
              <w:left w:val="single" w:sz="12" w:space="0" w:color="auto"/>
            </w:tcBorders>
          </w:tcPr>
          <w:p w14:paraId="358CF282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A munka minősége</w:t>
            </w:r>
          </w:p>
        </w:tc>
        <w:tc>
          <w:tcPr>
            <w:tcW w:w="1058" w:type="dxa"/>
          </w:tcPr>
          <w:p w14:paraId="7B4046D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6BEB3365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1FA300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0DBD13D7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29AED49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FA8" w:rsidRPr="00D80C94" w14:paraId="794428AB" w14:textId="77777777" w:rsidTr="00575200">
        <w:trPr>
          <w:trHeight w:hRule="exact" w:val="362"/>
        </w:trPr>
        <w:tc>
          <w:tcPr>
            <w:tcW w:w="4030" w:type="dxa"/>
            <w:tcBorders>
              <w:left w:val="single" w:sz="12" w:space="0" w:color="auto"/>
            </w:tcBorders>
          </w:tcPr>
          <w:p w14:paraId="49280FE9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Alkalmazkodása a munkafeltételekhez</w:t>
            </w:r>
          </w:p>
        </w:tc>
        <w:tc>
          <w:tcPr>
            <w:tcW w:w="1058" w:type="dxa"/>
          </w:tcPr>
          <w:p w14:paraId="20F735FD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46DEE44E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</w:tcPr>
          <w:p w14:paraId="6FE9636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6797ECF7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4A6AAB8D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FA8" w:rsidRPr="00D80C94" w14:paraId="5DE83BA1" w14:textId="77777777" w:rsidTr="00575200">
        <w:trPr>
          <w:trHeight w:hRule="exact" w:val="359"/>
        </w:trPr>
        <w:tc>
          <w:tcPr>
            <w:tcW w:w="4030" w:type="dxa"/>
            <w:tcBorders>
              <w:left w:val="single" w:sz="12" w:space="0" w:color="auto"/>
            </w:tcBorders>
          </w:tcPr>
          <w:p w14:paraId="46D93044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Csoportmunkában való részvétel</w:t>
            </w:r>
          </w:p>
        </w:tc>
        <w:tc>
          <w:tcPr>
            <w:tcW w:w="1058" w:type="dxa"/>
          </w:tcPr>
          <w:p w14:paraId="151D7C32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27323553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</w:tcPr>
          <w:p w14:paraId="4C347C9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</w:tcPr>
          <w:p w14:paraId="149D1CC7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6A65C94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66FA8" w:rsidRPr="00D80C94" w14:paraId="306CA5FD" w14:textId="77777777" w:rsidTr="00575200">
        <w:trPr>
          <w:trHeight w:hRule="exact" w:val="273"/>
        </w:trPr>
        <w:tc>
          <w:tcPr>
            <w:tcW w:w="4030" w:type="dxa"/>
            <w:tcBorders>
              <w:left w:val="single" w:sz="12" w:space="0" w:color="auto"/>
              <w:bottom w:val="single" w:sz="12" w:space="0" w:color="auto"/>
            </w:tcBorders>
          </w:tcPr>
          <w:p w14:paraId="31447338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4">
              <w:rPr>
                <w:rFonts w:ascii="Times New Roman" w:hAnsi="Times New Roman" w:cs="Times New Roman"/>
                <w:sz w:val="24"/>
                <w:szCs w:val="24"/>
              </w:rPr>
              <w:t>Önálló munkavégzés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2A04FC1E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1C48DD66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</w:tcPr>
          <w:p w14:paraId="32624502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7EFE24F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12" w:space="0" w:color="auto"/>
              <w:right w:val="single" w:sz="12" w:space="0" w:color="auto"/>
            </w:tcBorders>
          </w:tcPr>
          <w:p w14:paraId="76DDA76B" w14:textId="77777777" w:rsidR="00466FA8" w:rsidRPr="00D80C94" w:rsidRDefault="00466FA8" w:rsidP="00575200">
            <w:pPr>
              <w:tabs>
                <w:tab w:val="right" w:leader="dot" w:pos="8505"/>
              </w:tabs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328A6F6" w14:textId="77777777" w:rsidR="00466FA8" w:rsidRPr="00D80C94" w:rsidRDefault="00466FA8" w:rsidP="00403881"/>
    <w:p w14:paraId="599A1337" w14:textId="77777777" w:rsidR="00466FA8" w:rsidRPr="00D80C94" w:rsidRDefault="00466FA8" w:rsidP="00466FA8">
      <w:pPr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Mindent egybevetve a hallgató gyakorlati teljesítménye:</w:t>
      </w:r>
    </w:p>
    <w:p w14:paraId="06E01BBF" w14:textId="77777777" w:rsidR="00466FA8" w:rsidRPr="00D80C94" w:rsidRDefault="00466FA8" w:rsidP="00466FA8">
      <w:pPr>
        <w:rPr>
          <w:rFonts w:ascii="Times New Roman" w:hAnsi="Times New Roman" w:cs="Times New Roman"/>
          <w:i/>
          <w:sz w:val="24"/>
          <w:szCs w:val="24"/>
        </w:rPr>
      </w:pPr>
      <w:r w:rsidRPr="00D80C94">
        <w:rPr>
          <w:rFonts w:ascii="Times New Roman" w:hAnsi="Times New Roman" w:cs="Times New Roman"/>
          <w:i/>
          <w:sz w:val="24"/>
          <w:szCs w:val="24"/>
        </w:rPr>
        <w:t>(A hallgatóra érvényes minősítési fokozat aláhúzandó!)</w:t>
      </w:r>
    </w:p>
    <w:p w14:paraId="5E951E0A" w14:textId="77777777" w:rsidR="00466FA8" w:rsidRPr="00D80C94" w:rsidRDefault="00466FA8" w:rsidP="00466F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E538E" w14:textId="77777777" w:rsidR="00466FA8" w:rsidRPr="00D80C94" w:rsidRDefault="00466FA8" w:rsidP="00466FA8">
      <w:pP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D80C94">
        <w:rPr>
          <w:rFonts w:ascii="Times New Roman" w:hAnsi="Times New Roman" w:cs="Times New Roman"/>
          <w:i/>
          <w:sz w:val="24"/>
          <w:szCs w:val="24"/>
        </w:rPr>
        <w:t>nem felelt meg</w:t>
      </w:r>
    </w:p>
    <w:p w14:paraId="4FC833F8" w14:textId="77777777" w:rsidR="00466FA8" w:rsidRPr="00D80C94" w:rsidRDefault="00466FA8" w:rsidP="00466FA8">
      <w:pP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D80C94">
        <w:rPr>
          <w:rFonts w:ascii="Times New Roman" w:hAnsi="Times New Roman" w:cs="Times New Roman"/>
          <w:i/>
          <w:sz w:val="24"/>
          <w:szCs w:val="24"/>
        </w:rPr>
        <w:t>megfelelt</w:t>
      </w:r>
    </w:p>
    <w:p w14:paraId="4E7E9293" w14:textId="77777777" w:rsidR="00466FA8" w:rsidRPr="00D80C94" w:rsidRDefault="00466FA8" w:rsidP="00466FA8">
      <w:pPr>
        <w:ind w:left="3969"/>
        <w:rPr>
          <w:rFonts w:ascii="Times New Roman" w:hAnsi="Times New Roman" w:cs="Times New Roman"/>
          <w:i/>
          <w:sz w:val="24"/>
          <w:szCs w:val="24"/>
        </w:rPr>
      </w:pPr>
      <w:r w:rsidRPr="00D80C94">
        <w:rPr>
          <w:rFonts w:ascii="Times New Roman" w:hAnsi="Times New Roman" w:cs="Times New Roman"/>
          <w:i/>
          <w:sz w:val="24"/>
          <w:szCs w:val="24"/>
        </w:rPr>
        <w:t>kiválóan megfelelt</w:t>
      </w:r>
    </w:p>
    <w:p w14:paraId="68C9F74D" w14:textId="77777777" w:rsidR="00466FA8" w:rsidRPr="00D80C94" w:rsidRDefault="00466FA8" w:rsidP="0046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……………., 20.. …………………… hó …… nap</w:t>
      </w:r>
    </w:p>
    <w:p w14:paraId="27214660" w14:textId="77777777" w:rsidR="00466FA8" w:rsidRPr="00D80C94" w:rsidRDefault="00466FA8" w:rsidP="00466FA8">
      <w:pPr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P. H.</w:t>
      </w:r>
    </w:p>
    <w:p w14:paraId="42959EF3" w14:textId="77777777" w:rsidR="00466FA8" w:rsidRPr="00D80C94" w:rsidRDefault="00466FA8" w:rsidP="00466FA8">
      <w:pPr>
        <w:tabs>
          <w:tab w:val="center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0FFB476" w14:textId="77777777" w:rsidR="00466FA8" w:rsidRPr="00D80C94" w:rsidRDefault="00466FA8" w:rsidP="00466FA8">
      <w:pPr>
        <w:tabs>
          <w:tab w:val="center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611B8ADC" w14:textId="77777777" w:rsidR="00817D2B" w:rsidRDefault="00817D2B" w:rsidP="00F25098">
      <w:pPr>
        <w:pStyle w:val="Listaszerbekezds"/>
        <w:numPr>
          <w:ilvl w:val="1"/>
          <w:numId w:val="30"/>
        </w:numPr>
        <w:jc w:val="right"/>
      </w:pPr>
      <w:r>
        <w:lastRenderedPageBreak/>
        <w:t>melléklet</w:t>
      </w:r>
    </w:p>
    <w:p w14:paraId="53805957" w14:textId="523D8CF4" w:rsidR="00466FA8" w:rsidRPr="004234A1" w:rsidRDefault="00C74BE0" w:rsidP="00466FA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Gyakorlati napló</w:t>
      </w:r>
      <w:r w:rsidR="00466FA8" w:rsidRPr="004234A1">
        <w:rPr>
          <w:rFonts w:ascii="Times New Roman" w:hAnsi="Times New Roman" w:cs="Times New Roman"/>
          <w:b/>
          <w:i/>
          <w:sz w:val="24"/>
          <w:szCs w:val="24"/>
        </w:rPr>
        <w:t xml:space="preserve"> borító minta</w:t>
      </w:r>
    </w:p>
    <w:p w14:paraId="7DF045C7" w14:textId="77777777" w:rsidR="00466FA8" w:rsidRPr="00D80C94" w:rsidRDefault="00466FA8" w:rsidP="00466F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1E812" w14:textId="0E7E8F56" w:rsidR="00466FA8" w:rsidRPr="00D80C94" w:rsidRDefault="00817D2B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Magyar- Agrár és Élettudományi </w:t>
      </w:r>
      <w:r w:rsidR="00466FA8" w:rsidRPr="00D80C94">
        <w:rPr>
          <w:rFonts w:ascii="Times New Roman" w:hAnsi="Times New Roman" w:cs="Times New Roman"/>
          <w:sz w:val="24"/>
          <w:szCs w:val="24"/>
        </w:rPr>
        <w:t>Egyetem</w:t>
      </w:r>
    </w:p>
    <w:p w14:paraId="1520A8EC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Károly Róbert Campus</w:t>
      </w:r>
    </w:p>
    <w:p w14:paraId="20FD29EC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E0173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……………….intézet</w:t>
      </w:r>
    </w:p>
    <w:p w14:paraId="65CCC6DF" w14:textId="498F2371" w:rsidR="00466FA8" w:rsidRPr="00D80C94" w:rsidRDefault="001B160C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34F886F" wp14:editId="6D31D0C1">
            <wp:extent cx="3794760" cy="2415228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6A8F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C631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12243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CC43B9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4EF2CF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5F0E7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GYAKORLATI NAPLÓ</w:t>
      </w:r>
    </w:p>
    <w:p w14:paraId="2BB79194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8B56E" w14:textId="3ADB8693" w:rsidR="00466FA8" w:rsidRPr="00D80C94" w:rsidRDefault="00841F01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Intézményen kívüli s</w:t>
      </w:r>
      <w:r w:rsidR="00466FA8" w:rsidRPr="00D80C94">
        <w:rPr>
          <w:rFonts w:ascii="Times New Roman" w:hAnsi="Times New Roman" w:cs="Times New Roman"/>
          <w:b/>
          <w:sz w:val="24"/>
          <w:szCs w:val="24"/>
        </w:rPr>
        <w:t>zakmai gyakorlatról</w:t>
      </w:r>
    </w:p>
    <w:p w14:paraId="32350E8F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C565F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A4CDC" w14:textId="056891E7" w:rsidR="00466FA8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1ED3D" w14:textId="77777777" w:rsidR="001B160C" w:rsidRPr="00D80C94" w:rsidRDefault="001B160C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35F4D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BDC79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5DD15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F4147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Készítette:</w:t>
      </w:r>
    </w:p>
    <w:p w14:paraId="551801AE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55598" w14:textId="7C007609" w:rsidR="00466FA8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hallgató neve</w:t>
      </w:r>
    </w:p>
    <w:p w14:paraId="2B2504DE" w14:textId="77777777" w:rsidR="00817B55" w:rsidRDefault="00817B55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11516" w14:textId="562E4A32" w:rsidR="00466FA8" w:rsidRPr="00D80C94" w:rsidRDefault="001055E5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="00817B55">
        <w:rPr>
          <w:rFonts w:ascii="Times New Roman" w:hAnsi="Times New Roman" w:cs="Times New Roman"/>
          <w:sz w:val="24"/>
          <w:szCs w:val="24"/>
        </w:rPr>
        <w:t>alapképzési szak</w:t>
      </w:r>
    </w:p>
    <w:p w14:paraId="67528D22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D4EA2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E824D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9C1EC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187E6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7647D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Gyöngyös</w:t>
      </w:r>
    </w:p>
    <w:p w14:paraId="4B96D265" w14:textId="77777777" w:rsidR="00466FA8" w:rsidRPr="00D80C94" w:rsidRDefault="00466FA8" w:rsidP="00466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202.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266DC9" w14:textId="77777777" w:rsidR="00817B55" w:rsidRDefault="00817B55" w:rsidP="009119FD">
      <w:pPr>
        <w:pStyle w:val="Listaszerbekezds"/>
        <w:numPr>
          <w:ilvl w:val="1"/>
          <w:numId w:val="30"/>
        </w:numPr>
        <w:jc w:val="right"/>
      </w:pPr>
      <w:r>
        <w:lastRenderedPageBreak/>
        <w:t>melléklet</w:t>
      </w:r>
    </w:p>
    <w:p w14:paraId="294E990E" w14:textId="1ADAC588" w:rsidR="00817B55" w:rsidRPr="004234A1" w:rsidRDefault="00C74BE0" w:rsidP="00817B5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Gyakorlati napló</w:t>
      </w:r>
      <w:r w:rsidR="00817B55" w:rsidRPr="004234A1">
        <w:rPr>
          <w:rFonts w:ascii="Times New Roman" w:hAnsi="Times New Roman" w:cs="Times New Roman"/>
          <w:b/>
          <w:i/>
          <w:sz w:val="24"/>
          <w:szCs w:val="24"/>
        </w:rPr>
        <w:t xml:space="preserve"> borító minta</w:t>
      </w:r>
    </w:p>
    <w:p w14:paraId="47526A2E" w14:textId="77777777" w:rsidR="00817B55" w:rsidRPr="00D80C94" w:rsidRDefault="00817B55" w:rsidP="00817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0341D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Magyar- Agrár és Élettudományi </w:t>
      </w:r>
      <w:r w:rsidRPr="00D80C94">
        <w:rPr>
          <w:rFonts w:ascii="Times New Roman" w:hAnsi="Times New Roman" w:cs="Times New Roman"/>
          <w:sz w:val="24"/>
          <w:szCs w:val="24"/>
        </w:rPr>
        <w:t>Egyetem</w:t>
      </w:r>
    </w:p>
    <w:p w14:paraId="4B9C085D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Károly Róbert Campus</w:t>
      </w:r>
    </w:p>
    <w:p w14:paraId="3BF9AABB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7A4B1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……………….intézet</w:t>
      </w:r>
    </w:p>
    <w:p w14:paraId="4A16158F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0A4CBF9" wp14:editId="1D31C4BC">
            <wp:extent cx="3794760" cy="2415228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5E125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DB2C3F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D44A2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EA2DC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AD1F9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627A1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GYAKORLATI NAPLÓ</w:t>
      </w:r>
    </w:p>
    <w:p w14:paraId="4A7B3416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A1FB5" w14:textId="4EF9CD69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Összefüggő</w:t>
      </w:r>
      <w:r w:rsidRPr="00D80C94">
        <w:rPr>
          <w:rFonts w:ascii="Times New Roman" w:hAnsi="Times New Roman" w:cs="Times New Roman"/>
          <w:b/>
          <w:sz w:val="24"/>
          <w:szCs w:val="24"/>
        </w:rPr>
        <w:t xml:space="preserve"> szakmai gyakorlatról</w:t>
      </w:r>
    </w:p>
    <w:p w14:paraId="14EF5C4A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44E56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E0FB6" w14:textId="77777777" w:rsidR="00817B55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D8420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26C49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E0E9E2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97A3D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348A9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Készítette:</w:t>
      </w:r>
    </w:p>
    <w:p w14:paraId="44172E59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59D397" w14:textId="77777777" w:rsidR="00817B55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C94">
        <w:rPr>
          <w:rFonts w:ascii="Times New Roman" w:hAnsi="Times New Roman" w:cs="Times New Roman"/>
          <w:b/>
          <w:sz w:val="24"/>
          <w:szCs w:val="24"/>
        </w:rPr>
        <w:t>hallgató neve</w:t>
      </w:r>
    </w:p>
    <w:p w14:paraId="391717BB" w14:textId="77777777" w:rsidR="00817B55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62C89" w14:textId="610985FD" w:rsidR="00817B55" w:rsidRPr="00D80C94" w:rsidRDefault="001055E5" w:rsidP="00105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="00817B55">
        <w:rPr>
          <w:rFonts w:ascii="Times New Roman" w:hAnsi="Times New Roman" w:cs="Times New Roman"/>
          <w:sz w:val="24"/>
          <w:szCs w:val="24"/>
        </w:rPr>
        <w:t>felsőoktatási szakképzési szak</w:t>
      </w:r>
    </w:p>
    <w:p w14:paraId="1017682D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4491B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58AF1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01C63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DDDD3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3DC04" w14:textId="77777777" w:rsidR="00817B55" w:rsidRPr="00D80C94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Gyöngyös</w:t>
      </w:r>
    </w:p>
    <w:p w14:paraId="6C0B3343" w14:textId="669D3618" w:rsidR="0096700E" w:rsidRPr="00817B55" w:rsidRDefault="00817B55" w:rsidP="0081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C94">
        <w:rPr>
          <w:rFonts w:ascii="Times New Roman" w:hAnsi="Times New Roman" w:cs="Times New Roman"/>
          <w:sz w:val="24"/>
          <w:szCs w:val="24"/>
        </w:rPr>
        <w:t>202.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6700E" w:rsidRPr="00817B5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2E43" w14:textId="77777777" w:rsidR="001235E8" w:rsidRDefault="001235E8" w:rsidP="00C459C1">
      <w:pPr>
        <w:spacing w:after="0" w:line="240" w:lineRule="auto"/>
      </w:pPr>
      <w:r>
        <w:separator/>
      </w:r>
    </w:p>
  </w:endnote>
  <w:endnote w:type="continuationSeparator" w:id="0">
    <w:p w14:paraId="151F907A" w14:textId="77777777" w:rsidR="001235E8" w:rsidRDefault="001235E8" w:rsidP="00C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549764"/>
      <w:docPartObj>
        <w:docPartGallery w:val="Page Numbers (Bottom of Page)"/>
        <w:docPartUnique/>
      </w:docPartObj>
    </w:sdtPr>
    <w:sdtEndPr/>
    <w:sdtContent>
      <w:p w14:paraId="3FAD47A7" w14:textId="77777777" w:rsidR="004D243F" w:rsidRDefault="004D24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604587"/>
      <w:docPartObj>
        <w:docPartGallery w:val="Page Numbers (Bottom of Page)"/>
        <w:docPartUnique/>
      </w:docPartObj>
    </w:sdtPr>
    <w:sdtEndPr/>
    <w:sdtContent>
      <w:p w14:paraId="70522290" w14:textId="626A4229" w:rsidR="00575200" w:rsidRDefault="005752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EAD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0B3D" w14:textId="77777777" w:rsidR="001235E8" w:rsidRDefault="001235E8" w:rsidP="00C459C1">
      <w:pPr>
        <w:spacing w:after="0" w:line="240" w:lineRule="auto"/>
      </w:pPr>
      <w:r>
        <w:separator/>
      </w:r>
    </w:p>
  </w:footnote>
  <w:footnote w:type="continuationSeparator" w:id="0">
    <w:p w14:paraId="5931E534" w14:textId="77777777" w:rsidR="001235E8" w:rsidRDefault="001235E8" w:rsidP="00C459C1">
      <w:pPr>
        <w:spacing w:after="0" w:line="240" w:lineRule="auto"/>
      </w:pPr>
      <w:r>
        <w:continuationSeparator/>
      </w:r>
    </w:p>
  </w:footnote>
  <w:footnote w:id="1">
    <w:p w14:paraId="4F825CA6" w14:textId="77777777" w:rsidR="004D243F" w:rsidRDefault="004D243F" w:rsidP="004D243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</w:p>
  </w:footnote>
  <w:footnote w:id="2">
    <w:p w14:paraId="572939D9" w14:textId="77777777" w:rsidR="004D243F" w:rsidRDefault="004D243F" w:rsidP="004D243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A75"/>
    <w:multiLevelType w:val="hybridMultilevel"/>
    <w:tmpl w:val="DA44EF0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A19A8"/>
    <w:multiLevelType w:val="multilevel"/>
    <w:tmpl w:val="E4F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3009EE"/>
    <w:multiLevelType w:val="multilevel"/>
    <w:tmpl w:val="53BCCB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05231"/>
    <w:multiLevelType w:val="hybridMultilevel"/>
    <w:tmpl w:val="7D70BCBC"/>
    <w:lvl w:ilvl="0" w:tplc="1F044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49B3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4127E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3918"/>
    <w:multiLevelType w:val="multilevel"/>
    <w:tmpl w:val="056A2A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5470BB"/>
    <w:multiLevelType w:val="multilevel"/>
    <w:tmpl w:val="A46C4A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4E4FAD"/>
    <w:multiLevelType w:val="multilevel"/>
    <w:tmpl w:val="A7FCF3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9B4836"/>
    <w:multiLevelType w:val="hybridMultilevel"/>
    <w:tmpl w:val="8CEE2184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048B7"/>
    <w:multiLevelType w:val="multilevel"/>
    <w:tmpl w:val="C9729F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5331B"/>
    <w:multiLevelType w:val="multilevel"/>
    <w:tmpl w:val="52BA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A5E4A0D"/>
    <w:multiLevelType w:val="multilevel"/>
    <w:tmpl w:val="3654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880098"/>
    <w:multiLevelType w:val="multilevel"/>
    <w:tmpl w:val="EBF242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A6A36"/>
    <w:multiLevelType w:val="hybridMultilevel"/>
    <w:tmpl w:val="BDF4BE4C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84365"/>
    <w:multiLevelType w:val="multilevel"/>
    <w:tmpl w:val="8A08CB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5456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FC16A7"/>
    <w:multiLevelType w:val="multilevel"/>
    <w:tmpl w:val="76EA72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93449"/>
    <w:multiLevelType w:val="hybridMultilevel"/>
    <w:tmpl w:val="6BA89DA0"/>
    <w:lvl w:ilvl="0" w:tplc="7D1C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11D44"/>
    <w:multiLevelType w:val="multilevel"/>
    <w:tmpl w:val="C26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EE3346"/>
    <w:multiLevelType w:val="multilevel"/>
    <w:tmpl w:val="981CD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006A5"/>
    <w:multiLevelType w:val="multilevel"/>
    <w:tmpl w:val="D89C5CA2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9053B56"/>
    <w:multiLevelType w:val="multilevel"/>
    <w:tmpl w:val="46C2D3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6F585D"/>
    <w:multiLevelType w:val="multilevel"/>
    <w:tmpl w:val="F530B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3559A3"/>
    <w:multiLevelType w:val="multilevel"/>
    <w:tmpl w:val="7DA6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7712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A46EEA"/>
    <w:multiLevelType w:val="hybridMultilevel"/>
    <w:tmpl w:val="4FE44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A550A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18"/>
  </w:num>
  <w:num w:numId="5">
    <w:abstractNumId w:val="16"/>
  </w:num>
  <w:num w:numId="6">
    <w:abstractNumId w:val="10"/>
  </w:num>
  <w:num w:numId="7">
    <w:abstractNumId w:val="28"/>
  </w:num>
  <w:num w:numId="8">
    <w:abstractNumId w:val="8"/>
  </w:num>
  <w:num w:numId="9">
    <w:abstractNumId w:val="21"/>
  </w:num>
  <w:num w:numId="10">
    <w:abstractNumId w:val="12"/>
  </w:num>
  <w:num w:numId="11">
    <w:abstractNumId w:val="3"/>
  </w:num>
  <w:num w:numId="12">
    <w:abstractNumId w:val="1"/>
  </w:num>
  <w:num w:numId="13">
    <w:abstractNumId w:val="33"/>
  </w:num>
  <w:num w:numId="14">
    <w:abstractNumId w:val="32"/>
  </w:num>
  <w:num w:numId="15">
    <w:abstractNumId w:val="22"/>
  </w:num>
  <w:num w:numId="16">
    <w:abstractNumId w:val="6"/>
  </w:num>
  <w:num w:numId="17">
    <w:abstractNumId w:val="35"/>
  </w:num>
  <w:num w:numId="18">
    <w:abstractNumId w:val="31"/>
  </w:num>
  <w:num w:numId="19">
    <w:abstractNumId w:val="26"/>
  </w:num>
  <w:num w:numId="20">
    <w:abstractNumId w:val="25"/>
  </w:num>
  <w:num w:numId="21">
    <w:abstractNumId w:val="14"/>
  </w:num>
  <w:num w:numId="22">
    <w:abstractNumId w:val="7"/>
  </w:num>
  <w:num w:numId="23">
    <w:abstractNumId w:val="34"/>
  </w:num>
  <w:num w:numId="24">
    <w:abstractNumId w:val="2"/>
  </w:num>
  <w:num w:numId="25">
    <w:abstractNumId w:val="20"/>
  </w:num>
  <w:num w:numId="26">
    <w:abstractNumId w:val="5"/>
  </w:num>
  <w:num w:numId="27">
    <w:abstractNumId w:val="15"/>
  </w:num>
  <w:num w:numId="28">
    <w:abstractNumId w:val="24"/>
  </w:num>
  <w:num w:numId="29">
    <w:abstractNumId w:val="13"/>
  </w:num>
  <w:num w:numId="30">
    <w:abstractNumId w:val="29"/>
  </w:num>
  <w:num w:numId="31">
    <w:abstractNumId w:val="9"/>
  </w:num>
  <w:num w:numId="32">
    <w:abstractNumId w:val="0"/>
  </w:num>
  <w:num w:numId="33">
    <w:abstractNumId w:val="11"/>
  </w:num>
  <w:num w:numId="34">
    <w:abstractNumId w:val="19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94"/>
    <w:rsid w:val="00003E12"/>
    <w:rsid w:val="0001205F"/>
    <w:rsid w:val="00017D9E"/>
    <w:rsid w:val="00024A63"/>
    <w:rsid w:val="00040CF7"/>
    <w:rsid w:val="0004711D"/>
    <w:rsid w:val="00062233"/>
    <w:rsid w:val="00075548"/>
    <w:rsid w:val="000E16FB"/>
    <w:rsid w:val="000E184F"/>
    <w:rsid w:val="000F0C4B"/>
    <w:rsid w:val="00102038"/>
    <w:rsid w:val="001055E5"/>
    <w:rsid w:val="001235E8"/>
    <w:rsid w:val="001421B5"/>
    <w:rsid w:val="00165D5E"/>
    <w:rsid w:val="00167F6C"/>
    <w:rsid w:val="00171831"/>
    <w:rsid w:val="00181DC9"/>
    <w:rsid w:val="00185F98"/>
    <w:rsid w:val="001A1D09"/>
    <w:rsid w:val="001B142B"/>
    <w:rsid w:val="001B160C"/>
    <w:rsid w:val="001C3B8B"/>
    <w:rsid w:val="001E63B5"/>
    <w:rsid w:val="001F372F"/>
    <w:rsid w:val="00211B47"/>
    <w:rsid w:val="002374E1"/>
    <w:rsid w:val="002420CE"/>
    <w:rsid w:val="002549B9"/>
    <w:rsid w:val="00275B10"/>
    <w:rsid w:val="002A448C"/>
    <w:rsid w:val="002D0A27"/>
    <w:rsid w:val="002F3769"/>
    <w:rsid w:val="002F3981"/>
    <w:rsid w:val="002F5687"/>
    <w:rsid w:val="002F73C6"/>
    <w:rsid w:val="00317D1F"/>
    <w:rsid w:val="00335A5D"/>
    <w:rsid w:val="00347903"/>
    <w:rsid w:val="003540AC"/>
    <w:rsid w:val="0035513C"/>
    <w:rsid w:val="00370A42"/>
    <w:rsid w:val="00374E46"/>
    <w:rsid w:val="003A509D"/>
    <w:rsid w:val="003B05C5"/>
    <w:rsid w:val="003C5971"/>
    <w:rsid w:val="003D1E4C"/>
    <w:rsid w:val="003D48B4"/>
    <w:rsid w:val="003D50A5"/>
    <w:rsid w:val="003E23FA"/>
    <w:rsid w:val="00400EF0"/>
    <w:rsid w:val="004017CE"/>
    <w:rsid w:val="00402114"/>
    <w:rsid w:val="00403881"/>
    <w:rsid w:val="00437CBC"/>
    <w:rsid w:val="004536DD"/>
    <w:rsid w:val="00460124"/>
    <w:rsid w:val="00466FA8"/>
    <w:rsid w:val="004708B4"/>
    <w:rsid w:val="004A1E6B"/>
    <w:rsid w:val="004A31E6"/>
    <w:rsid w:val="004A361A"/>
    <w:rsid w:val="004C762B"/>
    <w:rsid w:val="004D243F"/>
    <w:rsid w:val="004E27AC"/>
    <w:rsid w:val="004F0AFD"/>
    <w:rsid w:val="004F48E6"/>
    <w:rsid w:val="00531A3A"/>
    <w:rsid w:val="00542E87"/>
    <w:rsid w:val="00543419"/>
    <w:rsid w:val="005630AE"/>
    <w:rsid w:val="005650AF"/>
    <w:rsid w:val="00575200"/>
    <w:rsid w:val="005814BB"/>
    <w:rsid w:val="00587834"/>
    <w:rsid w:val="005A2125"/>
    <w:rsid w:val="005B47AC"/>
    <w:rsid w:val="00601F3E"/>
    <w:rsid w:val="00613A07"/>
    <w:rsid w:val="00626C4D"/>
    <w:rsid w:val="00626D2F"/>
    <w:rsid w:val="006276FC"/>
    <w:rsid w:val="006637EE"/>
    <w:rsid w:val="00670D5B"/>
    <w:rsid w:val="00671823"/>
    <w:rsid w:val="00673FEC"/>
    <w:rsid w:val="006833B5"/>
    <w:rsid w:val="006D363E"/>
    <w:rsid w:val="006D5F14"/>
    <w:rsid w:val="006E0D5A"/>
    <w:rsid w:val="00710EE8"/>
    <w:rsid w:val="00711A58"/>
    <w:rsid w:val="007201C9"/>
    <w:rsid w:val="007217C2"/>
    <w:rsid w:val="0073663C"/>
    <w:rsid w:val="00736F33"/>
    <w:rsid w:val="007378D2"/>
    <w:rsid w:val="0074022E"/>
    <w:rsid w:val="00742E75"/>
    <w:rsid w:val="00753AC4"/>
    <w:rsid w:val="00754B1E"/>
    <w:rsid w:val="00763F37"/>
    <w:rsid w:val="007735DC"/>
    <w:rsid w:val="007824F3"/>
    <w:rsid w:val="0079434E"/>
    <w:rsid w:val="007A399E"/>
    <w:rsid w:val="007B2956"/>
    <w:rsid w:val="007B4236"/>
    <w:rsid w:val="007D29A8"/>
    <w:rsid w:val="007E227A"/>
    <w:rsid w:val="007F750D"/>
    <w:rsid w:val="00800097"/>
    <w:rsid w:val="00817B55"/>
    <w:rsid w:val="00817D2B"/>
    <w:rsid w:val="0082229A"/>
    <w:rsid w:val="00840A29"/>
    <w:rsid w:val="00841F01"/>
    <w:rsid w:val="008819B7"/>
    <w:rsid w:val="008B2264"/>
    <w:rsid w:val="008B5231"/>
    <w:rsid w:val="008B7843"/>
    <w:rsid w:val="008C28C1"/>
    <w:rsid w:val="008C5664"/>
    <w:rsid w:val="008D6EC9"/>
    <w:rsid w:val="008F6599"/>
    <w:rsid w:val="009119FD"/>
    <w:rsid w:val="00913FF8"/>
    <w:rsid w:val="00916292"/>
    <w:rsid w:val="0092045D"/>
    <w:rsid w:val="00923208"/>
    <w:rsid w:val="00941A07"/>
    <w:rsid w:val="00966C62"/>
    <w:rsid w:val="0096700E"/>
    <w:rsid w:val="00972821"/>
    <w:rsid w:val="009750F6"/>
    <w:rsid w:val="009B214A"/>
    <w:rsid w:val="009C69A6"/>
    <w:rsid w:val="009C6C90"/>
    <w:rsid w:val="009D6471"/>
    <w:rsid w:val="00A26430"/>
    <w:rsid w:val="00A53AA3"/>
    <w:rsid w:val="00A567DD"/>
    <w:rsid w:val="00A70EEA"/>
    <w:rsid w:val="00A719BB"/>
    <w:rsid w:val="00A82C2A"/>
    <w:rsid w:val="00A83AA1"/>
    <w:rsid w:val="00A945B7"/>
    <w:rsid w:val="00AA4DD8"/>
    <w:rsid w:val="00AD0F49"/>
    <w:rsid w:val="00AD4205"/>
    <w:rsid w:val="00AF3EAD"/>
    <w:rsid w:val="00B03662"/>
    <w:rsid w:val="00B44172"/>
    <w:rsid w:val="00B44CA5"/>
    <w:rsid w:val="00B80AA8"/>
    <w:rsid w:val="00B92164"/>
    <w:rsid w:val="00BC0BD7"/>
    <w:rsid w:val="00BD5CE8"/>
    <w:rsid w:val="00BE18BE"/>
    <w:rsid w:val="00BF03C4"/>
    <w:rsid w:val="00BF151A"/>
    <w:rsid w:val="00BF3B8F"/>
    <w:rsid w:val="00C20723"/>
    <w:rsid w:val="00C27C6E"/>
    <w:rsid w:val="00C459C1"/>
    <w:rsid w:val="00C74BC4"/>
    <w:rsid w:val="00C74BE0"/>
    <w:rsid w:val="00C9705C"/>
    <w:rsid w:val="00CE1AA9"/>
    <w:rsid w:val="00D03063"/>
    <w:rsid w:val="00D037BB"/>
    <w:rsid w:val="00D06AF2"/>
    <w:rsid w:val="00D13268"/>
    <w:rsid w:val="00D470C2"/>
    <w:rsid w:val="00D50D22"/>
    <w:rsid w:val="00DC3CD9"/>
    <w:rsid w:val="00DD2D06"/>
    <w:rsid w:val="00DE7443"/>
    <w:rsid w:val="00E12E3F"/>
    <w:rsid w:val="00E262FD"/>
    <w:rsid w:val="00E5294A"/>
    <w:rsid w:val="00E670F6"/>
    <w:rsid w:val="00E84A81"/>
    <w:rsid w:val="00EC23AA"/>
    <w:rsid w:val="00ED329E"/>
    <w:rsid w:val="00EE2631"/>
    <w:rsid w:val="00F07495"/>
    <w:rsid w:val="00F134CD"/>
    <w:rsid w:val="00F25098"/>
    <w:rsid w:val="00F30994"/>
    <w:rsid w:val="00F34BF5"/>
    <w:rsid w:val="00F4134E"/>
    <w:rsid w:val="00F467AC"/>
    <w:rsid w:val="00F475A1"/>
    <w:rsid w:val="00F55E32"/>
    <w:rsid w:val="00F56C4C"/>
    <w:rsid w:val="00F57CCB"/>
    <w:rsid w:val="00F74474"/>
    <w:rsid w:val="00F85DF0"/>
    <w:rsid w:val="00F93D28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4F7C"/>
  <w15:chartTrackingRefBased/>
  <w15:docId w15:val="{07BD89CE-B8C6-4694-9891-20C2F94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Listaszerbekezds"/>
    <w:next w:val="Norml"/>
    <w:link w:val="Cmsor1Char"/>
    <w:uiPriority w:val="9"/>
    <w:qFormat/>
    <w:rsid w:val="00D06AF2"/>
    <w:pPr>
      <w:numPr>
        <w:numId w:val="35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3E12"/>
    <w:pPr>
      <w:numPr>
        <w:ilvl w:val="1"/>
        <w:numId w:val="34"/>
      </w:numPr>
      <w:spacing w:before="240" w:after="24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6FA8"/>
    <w:pPr>
      <w:keepNext/>
      <w:keepLines/>
      <w:numPr>
        <w:ilvl w:val="2"/>
        <w:numId w:val="3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3E12"/>
    <w:pPr>
      <w:keepNext/>
      <w:keepLines/>
      <w:numPr>
        <w:ilvl w:val="3"/>
        <w:numId w:val="3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6FA8"/>
    <w:pPr>
      <w:keepNext/>
      <w:keepLines/>
      <w:numPr>
        <w:ilvl w:val="4"/>
        <w:numId w:val="3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3E12"/>
    <w:pPr>
      <w:keepNext/>
      <w:keepLines/>
      <w:numPr>
        <w:ilvl w:val="5"/>
        <w:numId w:val="3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3E12"/>
    <w:pPr>
      <w:keepNext/>
      <w:keepLines/>
      <w:numPr>
        <w:ilvl w:val="6"/>
        <w:numId w:val="3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3E12"/>
    <w:pPr>
      <w:keepNext/>
      <w:keepLines/>
      <w:numPr>
        <w:ilvl w:val="7"/>
        <w:numId w:val="3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3E12"/>
    <w:pPr>
      <w:keepNext/>
      <w:keepLines/>
      <w:numPr>
        <w:ilvl w:val="8"/>
        <w:numId w:val="3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6AF2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styleId="Kiemels2">
    <w:name w:val="Strong"/>
    <w:basedOn w:val="Bekezdsalapbettpusa"/>
    <w:uiPriority w:val="22"/>
    <w:qFormat/>
    <w:rsid w:val="00F30994"/>
    <w:rPr>
      <w:b/>
      <w:bCs/>
    </w:rPr>
  </w:style>
  <w:style w:type="paragraph" w:styleId="Listaszerbekezds">
    <w:name w:val="List Paragraph"/>
    <w:basedOn w:val="Norml"/>
    <w:link w:val="ListaszerbekezdsChar"/>
    <w:uiPriority w:val="99"/>
    <w:qFormat/>
    <w:rsid w:val="00F309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iemels">
    <w:name w:val="Emphasis"/>
    <w:basedOn w:val="Bekezdsalapbettpusa"/>
    <w:uiPriority w:val="99"/>
    <w:qFormat/>
    <w:rsid w:val="00F30994"/>
    <w:rPr>
      <w:rFonts w:cs="Times New Roman"/>
      <w:i/>
      <w:iCs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F30994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F309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099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0994"/>
    <w:rPr>
      <w:sz w:val="20"/>
      <w:szCs w:val="20"/>
    </w:rPr>
  </w:style>
  <w:style w:type="table" w:styleId="Rcsostblzat">
    <w:name w:val="Table Grid"/>
    <w:basedOn w:val="Normltblzat"/>
    <w:uiPriority w:val="59"/>
    <w:rsid w:val="00967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6700E"/>
    <w:rPr>
      <w:color w:val="0000FF"/>
      <w:u w:val="single"/>
    </w:rPr>
  </w:style>
  <w:style w:type="paragraph" w:customStyle="1" w:styleId="Default">
    <w:name w:val="Default"/>
    <w:uiPriority w:val="99"/>
    <w:rsid w:val="00967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70C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6F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6F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lb">
    <w:name w:val="footer"/>
    <w:basedOn w:val="Norml"/>
    <w:link w:val="llbChar"/>
    <w:uiPriority w:val="99"/>
    <w:unhideWhenUsed/>
    <w:rsid w:val="00C459C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theme="minorHAnsi"/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C459C1"/>
    <w:rPr>
      <w:rFonts w:ascii="Times New Roman" w:hAnsi="Times New Roman" w:cstheme="minorHAnsi"/>
      <w:sz w:val="24"/>
    </w:rPr>
  </w:style>
  <w:style w:type="paragraph" w:customStyle="1" w:styleId="Body">
    <w:name w:val="Body"/>
    <w:rsid w:val="00C459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C459C1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C459C1"/>
    <w:pPr>
      <w:spacing w:after="0" w:line="240" w:lineRule="auto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C459C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459C1"/>
    <w:pPr>
      <w:spacing w:after="0" w:line="240" w:lineRule="auto"/>
    </w:pPr>
    <w:rPr>
      <w:rFonts w:ascii="Times New Roman" w:hAnsi="Times New Roman"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59C1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59C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4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9C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2D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2D06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003E12"/>
    <w:rPr>
      <w:rFonts w:ascii="Times New Roman" w:eastAsia="Times New Roman" w:hAnsi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3E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3E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3E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3E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3E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200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B226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74BC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74B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mate.hu/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orog.Zoltan@szi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ak.Tamas@uni-mate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EA7D-5AE3-4897-A560-D5D242F3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3332</Words>
  <Characters>22994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Zörög Zoltán</dc:creator>
  <cp:keywords/>
  <dc:description/>
  <cp:lastModifiedBy>Dr. Zörög Zoltán</cp:lastModifiedBy>
  <cp:revision>8</cp:revision>
  <dcterms:created xsi:type="dcterms:W3CDTF">2021-03-29T18:21:00Z</dcterms:created>
  <dcterms:modified xsi:type="dcterms:W3CDTF">2021-12-01T07:20:00Z</dcterms:modified>
</cp:coreProperties>
</file>