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ED78" w14:textId="36A2C125" w:rsidR="00FD708A" w:rsidRDefault="00112849" w:rsidP="00FD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 wp14:anchorId="6418A60D" wp14:editId="312265AC">
            <wp:extent cx="2628900" cy="1666928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29" cy="1676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1FA0C" w14:textId="108755D5" w:rsidR="003C28FC" w:rsidRPr="003C28FC" w:rsidRDefault="00112849" w:rsidP="003C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MAGYAR AGRÁR- ÉS ÉLETTUDOMÁNYI</w:t>
      </w:r>
      <w:r w:rsidR="003C28FC" w:rsidRPr="003C28F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EGYETEM</w:t>
      </w:r>
    </w:p>
    <w:p w14:paraId="3B0275F4" w14:textId="77777777" w:rsidR="003C28FC" w:rsidRDefault="003C28FC" w:rsidP="003C2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873D214" w14:textId="4FC6F99A" w:rsidR="003C28FC" w:rsidRPr="003C28FC" w:rsidRDefault="003C28FC" w:rsidP="003C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2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Magyarország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egyik </w:t>
      </w:r>
      <w:r w:rsidR="001128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legnagyobb</w:t>
      </w:r>
      <w:r w:rsidR="00F26E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egyeteme 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tudásközpontja</w:t>
      </w:r>
      <w:r w:rsidR="000310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310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501F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="000310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ödöllő</w:t>
      </w:r>
      <w:r w:rsidR="00501F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0310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székhelyé</w:t>
      </w:r>
      <w:r w:rsidR="00501F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 </w:t>
      </w:r>
      <w:r w:rsidR="00F26E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501F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Jogi és Közbeszerzési Igazgatóságra</w:t>
      </w:r>
      <w:r w:rsidR="00F26E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C2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munkatársat keres az alábbi pozícióba:</w:t>
      </w:r>
    </w:p>
    <w:p w14:paraId="3E4F2B33" w14:textId="4730879C" w:rsidR="003C28FC" w:rsidRPr="003C28FC" w:rsidRDefault="00D24929" w:rsidP="001128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BESZERZÉSI </w:t>
      </w:r>
      <w:r w:rsidR="00C558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ÜGYINTÉZŐ</w:t>
      </w:r>
    </w:p>
    <w:p w14:paraId="1D75662E" w14:textId="77777777" w:rsidR="00F73976" w:rsidRPr="00800481" w:rsidRDefault="00F73976" w:rsidP="008004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0481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3BDDB9E5" w14:textId="77777777" w:rsidR="00F73976" w:rsidRPr="00F73976" w:rsidRDefault="00F73976" w:rsidP="00F7397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976">
        <w:rPr>
          <w:rFonts w:ascii="Times New Roman" w:hAnsi="Times New Roman" w:cs="Times New Roman"/>
          <w:color w:val="000000" w:themeColor="text1"/>
          <w:sz w:val="24"/>
          <w:szCs w:val="24"/>
        </w:rPr>
        <w:t>Határozatlan idejű</w:t>
      </w:r>
    </w:p>
    <w:p w14:paraId="44314F19" w14:textId="77777777" w:rsidR="00F73976" w:rsidRPr="00800481" w:rsidRDefault="00F73976" w:rsidP="008004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0481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32B441CF" w14:textId="77777777" w:rsidR="00F73976" w:rsidRPr="00F73976" w:rsidRDefault="00F73976" w:rsidP="00F7397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3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Teljes </w:t>
      </w:r>
      <w:r w:rsidRPr="00F73976">
        <w:rPr>
          <w:rFonts w:ascii="Times New Roman" w:hAnsi="Times New Roman" w:cs="Times New Roman"/>
          <w:sz w:val="24"/>
          <w:szCs w:val="24"/>
        </w:rPr>
        <w:t>munkaidő.</w:t>
      </w:r>
    </w:p>
    <w:p w14:paraId="484D5FDD" w14:textId="77777777" w:rsidR="00F73976" w:rsidRPr="00800481" w:rsidRDefault="00F73976" w:rsidP="008004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0481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D56EE5E" w14:textId="5B638DEE" w:rsidR="00F73976" w:rsidRPr="00F73976" w:rsidRDefault="00F73976" w:rsidP="00800481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976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</w:p>
    <w:p w14:paraId="1B652BDF" w14:textId="77777777" w:rsidR="00BA0745" w:rsidRPr="00800481" w:rsidRDefault="00BA0745" w:rsidP="008004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0481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4D479CCB" w14:textId="5CDF5647" w:rsidR="003324D9" w:rsidRDefault="003324D9" w:rsidP="003324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156">
        <w:rPr>
          <w:rFonts w:ascii="Times New Roman" w:hAnsi="Times New Roman" w:cs="Times New Roman"/>
          <w:sz w:val="24"/>
          <w:szCs w:val="24"/>
        </w:rPr>
        <w:t>részvétel az Egyetemen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156">
        <w:rPr>
          <w:rFonts w:ascii="Times New Roman" w:hAnsi="Times New Roman" w:cs="Times New Roman"/>
          <w:sz w:val="24"/>
          <w:szCs w:val="24"/>
        </w:rPr>
        <w:t>beszerzési eljárás</w:t>
      </w:r>
      <w:r>
        <w:rPr>
          <w:rFonts w:ascii="Times New Roman" w:hAnsi="Times New Roman" w:cs="Times New Roman"/>
          <w:sz w:val="24"/>
          <w:szCs w:val="24"/>
        </w:rPr>
        <w:t>ainak adminisztratív</w:t>
      </w:r>
      <w:r w:rsidRPr="00D94156">
        <w:rPr>
          <w:rFonts w:ascii="Times New Roman" w:hAnsi="Times New Roman" w:cs="Times New Roman"/>
          <w:sz w:val="24"/>
          <w:szCs w:val="24"/>
        </w:rPr>
        <w:t xml:space="preserve"> lefolytatásában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B56703" w14:textId="5D3CF89C" w:rsidR="003324D9" w:rsidRPr="003324D9" w:rsidRDefault="003324D9" w:rsidP="003324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szervez</w:t>
      </w:r>
      <w:r w:rsidR="0033442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 egységek által lefolytatott </w:t>
      </w:r>
      <w:r w:rsidRPr="003324D9">
        <w:rPr>
          <w:rFonts w:ascii="Times New Roman" w:hAnsi="Times New Roman" w:cs="Times New Roman"/>
          <w:sz w:val="24"/>
          <w:szCs w:val="24"/>
        </w:rPr>
        <w:t>beszerzéshez kapcsolódó ajánlattételi felhívások, dokumentációk, illetve az ajánlatok bírálatának ellenőrzése, összegzések elkészítése;</w:t>
      </w:r>
    </w:p>
    <w:p w14:paraId="28CF8040" w14:textId="77777777" w:rsidR="00334428" w:rsidRDefault="003324D9" w:rsidP="003324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4D9">
        <w:rPr>
          <w:rFonts w:ascii="Times New Roman" w:hAnsi="Times New Roman" w:cs="Times New Roman"/>
          <w:sz w:val="24"/>
          <w:szCs w:val="24"/>
        </w:rPr>
        <w:t>beszerzés</w:t>
      </w:r>
      <w:r w:rsidR="00334428">
        <w:rPr>
          <w:rFonts w:ascii="Times New Roman" w:hAnsi="Times New Roman" w:cs="Times New Roman"/>
          <w:sz w:val="24"/>
          <w:szCs w:val="24"/>
        </w:rPr>
        <w:t>i</w:t>
      </w:r>
      <w:r w:rsidRPr="003324D9">
        <w:rPr>
          <w:rFonts w:ascii="Times New Roman" w:hAnsi="Times New Roman" w:cs="Times New Roman"/>
          <w:sz w:val="24"/>
          <w:szCs w:val="24"/>
        </w:rPr>
        <w:t xml:space="preserve"> igénye</w:t>
      </w:r>
      <w:r w:rsidR="00334428">
        <w:rPr>
          <w:rFonts w:ascii="Times New Roman" w:hAnsi="Times New Roman" w:cs="Times New Roman"/>
          <w:sz w:val="24"/>
          <w:szCs w:val="24"/>
        </w:rPr>
        <w:t>k</w:t>
      </w:r>
      <w:r w:rsidRPr="003324D9">
        <w:rPr>
          <w:rFonts w:ascii="Times New Roman" w:hAnsi="Times New Roman" w:cs="Times New Roman"/>
          <w:sz w:val="24"/>
          <w:szCs w:val="24"/>
        </w:rPr>
        <w:t xml:space="preserve"> nyilvántartása, kezelése, engedélyeztetése</w:t>
      </w:r>
      <w:r w:rsidR="00334428">
        <w:rPr>
          <w:rFonts w:ascii="Times New Roman" w:hAnsi="Times New Roman" w:cs="Times New Roman"/>
          <w:sz w:val="24"/>
          <w:szCs w:val="24"/>
        </w:rPr>
        <w:t>;</w:t>
      </w:r>
    </w:p>
    <w:p w14:paraId="462ECC4C" w14:textId="48884F25" w:rsidR="003324D9" w:rsidRPr="003324D9" w:rsidRDefault="003324D9" w:rsidP="003324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4D9">
        <w:rPr>
          <w:rFonts w:ascii="Times New Roman" w:hAnsi="Times New Roman" w:cs="Times New Roman"/>
          <w:sz w:val="24"/>
          <w:szCs w:val="24"/>
        </w:rPr>
        <w:t xml:space="preserve">beszerzéstechnikai segítségnyújtás az igénylő szervezeti egységek </w:t>
      </w:r>
      <w:r w:rsidR="00334428">
        <w:rPr>
          <w:rFonts w:ascii="Times New Roman" w:hAnsi="Times New Roman" w:cs="Times New Roman"/>
          <w:sz w:val="24"/>
          <w:szCs w:val="24"/>
        </w:rPr>
        <w:t>részére;</w:t>
      </w:r>
    </w:p>
    <w:p w14:paraId="67E13C1C" w14:textId="6B2A6293" w:rsidR="003324D9" w:rsidRDefault="003324D9" w:rsidP="003324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94156">
        <w:rPr>
          <w:rFonts w:ascii="Times New Roman" w:hAnsi="Times New Roman" w:cs="Times New Roman"/>
          <w:sz w:val="24"/>
          <w:szCs w:val="24"/>
        </w:rPr>
        <w:t xml:space="preserve"> beszerzési osztályvezető munkájának segítése;</w:t>
      </w:r>
    </w:p>
    <w:p w14:paraId="3A8C609E" w14:textId="2DFEBBBE" w:rsidR="003324D9" w:rsidRPr="003324D9" w:rsidRDefault="003324D9" w:rsidP="003324D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94156">
        <w:rPr>
          <w:rFonts w:ascii="Times New Roman" w:hAnsi="Times New Roman" w:cs="Times New Roman"/>
          <w:sz w:val="24"/>
          <w:szCs w:val="24"/>
        </w:rPr>
        <w:t>gyéb</w:t>
      </w:r>
      <w:r w:rsidR="007A619F">
        <w:rPr>
          <w:rFonts w:ascii="Times New Roman" w:hAnsi="Times New Roman" w:cs="Times New Roman"/>
          <w:sz w:val="24"/>
          <w:szCs w:val="24"/>
        </w:rPr>
        <w:t>,</w:t>
      </w:r>
      <w:r w:rsidRPr="00D94156">
        <w:rPr>
          <w:rFonts w:ascii="Times New Roman" w:hAnsi="Times New Roman" w:cs="Times New Roman"/>
          <w:sz w:val="24"/>
          <w:szCs w:val="24"/>
        </w:rPr>
        <w:t xml:space="preserve"> a beszerzésekkel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156">
        <w:rPr>
          <w:rFonts w:ascii="Times New Roman" w:hAnsi="Times New Roman" w:cs="Times New Roman"/>
          <w:sz w:val="24"/>
          <w:szCs w:val="24"/>
        </w:rPr>
        <w:t>kapcsolat</w:t>
      </w:r>
      <w:r w:rsidR="007A619F">
        <w:rPr>
          <w:rFonts w:ascii="Times New Roman" w:hAnsi="Times New Roman" w:cs="Times New Roman"/>
          <w:sz w:val="24"/>
          <w:szCs w:val="24"/>
        </w:rPr>
        <w:t>osan</w:t>
      </w:r>
      <w:r>
        <w:rPr>
          <w:rFonts w:ascii="Times New Roman" w:hAnsi="Times New Roman" w:cs="Times New Roman"/>
          <w:sz w:val="24"/>
          <w:szCs w:val="24"/>
        </w:rPr>
        <w:t xml:space="preserve"> a napi gyakorlatban felmerülő</w:t>
      </w:r>
      <w:r w:rsidRPr="00D94156">
        <w:rPr>
          <w:rFonts w:ascii="Times New Roman" w:hAnsi="Times New Roman" w:cs="Times New Roman"/>
          <w:sz w:val="24"/>
          <w:szCs w:val="24"/>
        </w:rPr>
        <w:t xml:space="preserve"> tevékenységek.</w:t>
      </w:r>
    </w:p>
    <w:p w14:paraId="5BD99EA2" w14:textId="77777777" w:rsidR="003C28FC" w:rsidRPr="00DB44BA" w:rsidRDefault="003C28FC" w:rsidP="00DB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648CF3CA" w14:textId="77777777" w:rsidR="00BA0745" w:rsidRPr="00800481" w:rsidRDefault="00BA0745" w:rsidP="0080048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0048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2517B844" w14:textId="069F1273" w:rsidR="003C28FC" w:rsidRDefault="00462D8D" w:rsidP="003C2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D8D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középfokú végzettség</w:t>
      </w:r>
    </w:p>
    <w:p w14:paraId="740A5C38" w14:textId="72415477" w:rsidR="003324D9" w:rsidRDefault="003324D9" w:rsidP="008738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iránt</w:t>
      </w:r>
      <w:r w:rsidR="0087385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elhivatott</w:t>
      </w:r>
      <w:r w:rsidR="00873856">
        <w:rPr>
          <w:rFonts w:ascii="Times New Roman" w:eastAsia="Times New Roman" w:hAnsi="Times New Roman" w:cs="Times New Roman"/>
          <w:sz w:val="24"/>
          <w:szCs w:val="24"/>
          <w:lang w:eastAsia="hu-HU"/>
        </w:rPr>
        <w:t>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738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munkabírás, </w:t>
      </w:r>
      <w:r w:rsidR="00DA5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szorgalom, </w:t>
      </w:r>
      <w:r w:rsidR="00873856">
        <w:rPr>
          <w:rFonts w:ascii="Times New Roman" w:eastAsia="Times New Roman" w:hAnsi="Times New Roman" w:cs="Times New Roman"/>
          <w:sz w:val="24"/>
          <w:szCs w:val="24"/>
          <w:lang w:eastAsia="hu-HU"/>
        </w:rPr>
        <w:t>nyitottság az új ismeretekre</w:t>
      </w:r>
      <w:r w:rsidR="00CB2E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határozottság </w:t>
      </w:r>
      <w:r w:rsidR="00873856">
        <w:rPr>
          <w:rFonts w:ascii="Times New Roman" w:eastAsia="Times New Roman" w:hAnsi="Times New Roman" w:cs="Times New Roman"/>
          <w:sz w:val="24"/>
          <w:szCs w:val="24"/>
          <w:lang w:eastAsia="hu-HU"/>
        </w:rPr>
        <w:t>mely tulajdonságok fennállása esetén nem kizáró ok a beszerzési területen szerzett tapasztalat hiánya</w:t>
      </w:r>
    </w:p>
    <w:p w14:paraId="3B35A2E0" w14:textId="76EB2688" w:rsidR="00462D8D" w:rsidRDefault="00462D8D" w:rsidP="003C2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D8D">
        <w:rPr>
          <w:rFonts w:ascii="Times New Roman" w:eastAsia="Times New Roman" w:hAnsi="Times New Roman" w:cs="Times New Roman"/>
          <w:sz w:val="24"/>
          <w:szCs w:val="24"/>
          <w:lang w:eastAsia="hu-HU"/>
        </w:rPr>
        <w:t>Word, Excel</w:t>
      </w:r>
      <w:r w:rsidR="006D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programok magabiztos ismerete</w:t>
      </w:r>
    </w:p>
    <w:p w14:paraId="35FC23EE" w14:textId="62876445" w:rsidR="00462D8D" w:rsidRPr="00CB2EE9" w:rsidRDefault="00462D8D" w:rsidP="00CB2E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1 év </w:t>
      </w:r>
      <w:r w:rsidR="006D3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munkatapasztalat ügyintézői, asszisztensi vagy ezekkel egyenértékű munkakörökben </w:t>
      </w:r>
    </w:p>
    <w:p w14:paraId="2C2B8FE8" w14:textId="4373C6A2" w:rsidR="008E395B" w:rsidRDefault="008E395B" w:rsidP="008E39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8E395B">
        <w:rPr>
          <w:rFonts w:ascii="Times New Roman" w:eastAsia="Times New Roman" w:hAnsi="Times New Roman" w:cs="Times New Roman"/>
          <w:sz w:val="24"/>
          <w:szCs w:val="24"/>
          <w:lang w:eastAsia="hu-HU"/>
        </w:rPr>
        <w:t>selekvőképesség</w:t>
      </w:r>
      <w:r w:rsidR="00462D8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E39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büntetlen előélet</w:t>
      </w:r>
    </w:p>
    <w:p w14:paraId="1E3C72C7" w14:textId="553DEB2B" w:rsidR="008E395B" w:rsidRDefault="008E395B" w:rsidP="00C810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39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vagy külön jogszabály szerint szabad mozgás és tartózkodás jogával rendelkező, illetve </w:t>
      </w:r>
      <w:proofErr w:type="spellStart"/>
      <w:r w:rsidRPr="008E395B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</w:t>
      </w:r>
      <w:proofErr w:type="spellEnd"/>
      <w:r w:rsidRPr="008E39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letelepedett személy</w:t>
      </w:r>
      <w:r w:rsidR="00BD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státusz</w:t>
      </w:r>
    </w:p>
    <w:p w14:paraId="001B22D6" w14:textId="77777777" w:rsidR="00D554FF" w:rsidRDefault="00D554FF" w:rsidP="00B67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14:paraId="1EC92823" w14:textId="032A12AD" w:rsidR="00B6793B" w:rsidRPr="003C28FC" w:rsidRDefault="00B6793B" w:rsidP="00B67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C28F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pályázat elbírálásánál előnyt jelent: </w:t>
      </w:r>
      <w:r w:rsidRPr="003C28F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14:paraId="0D3DB463" w14:textId="6CBA5C8F" w:rsidR="00086A26" w:rsidRPr="00F80841" w:rsidRDefault="00C81093" w:rsidP="00F808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beszerzési területen </w:t>
      </w:r>
      <w:r w:rsidR="00F80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(nem logisztikai)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szerzett releváns tapasztalat állami</w:t>
      </w:r>
      <w:r w:rsidR="00BA0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szférában</w:t>
      </w:r>
      <w:r w:rsidR="00BA0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80841">
        <w:rPr>
          <w:rFonts w:ascii="Times New Roman" w:eastAsia="Times New Roman" w:hAnsi="Times New Roman" w:cs="Times New Roman"/>
          <w:sz w:val="24"/>
          <w:szCs w:val="24"/>
          <w:lang w:eastAsia="hu-HU"/>
        </w:rPr>
        <w:t>vagy felsőoktatási intézményben</w:t>
      </w:r>
    </w:p>
    <w:p w14:paraId="100BF850" w14:textId="1B98B82A" w:rsidR="00981C6D" w:rsidRPr="00981C6D" w:rsidRDefault="00981C6D" w:rsidP="00C81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81C6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pályázat részeként benyújtandó iratok, igazolások:</w:t>
      </w:r>
    </w:p>
    <w:p w14:paraId="3641DB7F" w14:textId="39656ADB" w:rsidR="00981C6D" w:rsidRDefault="00981C6D" w:rsidP="00DB44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Fényképes s</w:t>
      </w:r>
      <w:r w:rsidRPr="00981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zakmai önéletrajz, </w:t>
      </w:r>
    </w:p>
    <w:p w14:paraId="02C1222A" w14:textId="5DFF9ECF" w:rsidR="00053E8B" w:rsidRPr="00053E8B" w:rsidRDefault="00053E8B" w:rsidP="00053E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megjelölésével,</w:t>
      </w:r>
    </w:p>
    <w:p w14:paraId="178E6717" w14:textId="0D4A2032" w:rsidR="00981C6D" w:rsidRPr="00981C6D" w:rsidRDefault="00981C6D" w:rsidP="00DB44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</w:t>
      </w:r>
      <w:r w:rsidR="00A23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esetleges </w:t>
      </w:r>
      <w:r w:rsidRPr="00981C6D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szakképzettsége</w:t>
      </w:r>
      <w:r w:rsidR="0080463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981C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igazoló okiratok másolata, </w:t>
      </w:r>
    </w:p>
    <w:p w14:paraId="4D158990" w14:textId="4F7A6C77" w:rsidR="00981C6D" w:rsidRDefault="00981C6D" w:rsidP="00DB44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C6D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ló postai feladóvevény másolata,</w:t>
      </w:r>
      <w:r w:rsidR="00DB4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DB44BA" w:rsidRPr="00DB44BA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tudomásulvételi nyilatkozat arról, hogy amennyiben kiválasztásra került, úgy 3 hónapnál nem régebbi, eredeti hatósági erkölcsi bizonyítványt kell az alkalmazás előtt benyújtania</w:t>
      </w:r>
      <w:r w:rsidR="005A207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E4B3998" w14:textId="77777777" w:rsidR="00DB44BA" w:rsidRPr="003C28FC" w:rsidRDefault="00981C6D" w:rsidP="00DB44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C6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36ED65B8" w14:textId="60FC1655" w:rsidR="003C28FC" w:rsidRPr="003C28FC" w:rsidRDefault="003C28FC" w:rsidP="003C2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C28F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Egyéb információ az állásról: </w:t>
      </w:r>
    </w:p>
    <w:p w14:paraId="246C48D9" w14:textId="447DC027" w:rsidR="007A4A6D" w:rsidRPr="00DB44BA" w:rsidRDefault="00053E8B" w:rsidP="007A4A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E8B">
        <w:rPr>
          <w:rFonts w:ascii="Times New Roman" w:hAnsi="Times New Roman"/>
          <w:sz w:val="24"/>
          <w:szCs w:val="24"/>
        </w:rPr>
        <w:t xml:space="preserve">A Magyar Agrár- és Élettudományi Egyetem </w:t>
      </w:r>
      <w:r>
        <w:rPr>
          <w:rFonts w:ascii="Times New Roman" w:hAnsi="Times New Roman"/>
          <w:sz w:val="24"/>
          <w:szCs w:val="24"/>
        </w:rPr>
        <w:t>Magyarország egyik meghatározó</w:t>
      </w:r>
      <w:r w:rsidRPr="00C03E37">
        <w:rPr>
          <w:rFonts w:ascii="Times New Roman" w:hAnsi="Times New Roman"/>
          <w:sz w:val="24"/>
          <w:szCs w:val="24"/>
        </w:rPr>
        <w:t xml:space="preserve"> állami egyeteme és tudásközpontja</w:t>
      </w:r>
      <w:r>
        <w:rPr>
          <w:rFonts w:ascii="Times New Roman" w:hAnsi="Times New Roman"/>
          <w:sz w:val="24"/>
          <w:szCs w:val="24"/>
        </w:rPr>
        <w:t xml:space="preserve"> rendkívül szerteágazó tevékenységi körrel és az egész országra kiterjedő campus és intézeti hálózattal.  </w:t>
      </w:r>
      <w:r w:rsidR="007A4A6D" w:rsidRPr="00C03E37">
        <w:rPr>
          <w:rFonts w:ascii="Times New Roman" w:hAnsi="Times New Roman"/>
          <w:sz w:val="24"/>
          <w:szCs w:val="24"/>
        </w:rPr>
        <w:t>A</w:t>
      </w:r>
      <w:r w:rsidR="007A4A6D">
        <w:rPr>
          <w:rFonts w:ascii="Times New Roman" w:hAnsi="Times New Roman"/>
          <w:sz w:val="24"/>
          <w:szCs w:val="24"/>
        </w:rPr>
        <w:t xml:space="preserve">z ideális jelölt </w:t>
      </w:r>
      <w:r w:rsidR="00DA5ED3">
        <w:rPr>
          <w:rFonts w:ascii="Times New Roman" w:hAnsi="Times New Roman"/>
          <w:sz w:val="24"/>
          <w:szCs w:val="24"/>
        </w:rPr>
        <w:t>beszerzési adminisztrációs ismeretekkel rendelkezik elsősorban állami szférában,</w:t>
      </w:r>
      <w:r w:rsidR="009D007E">
        <w:rPr>
          <w:rFonts w:ascii="Times New Roman" w:hAnsi="Times New Roman"/>
          <w:sz w:val="24"/>
          <w:szCs w:val="24"/>
        </w:rPr>
        <w:t xml:space="preserve"> vagy felsőoktatási intézményben,</w:t>
      </w:r>
      <w:r w:rsidR="00DA5ED3">
        <w:rPr>
          <w:rFonts w:ascii="Times New Roman" w:hAnsi="Times New Roman"/>
          <w:sz w:val="24"/>
          <w:szCs w:val="24"/>
        </w:rPr>
        <w:t xml:space="preserve"> azonban nem kizáró ok ennek hiánya abban az </w:t>
      </w:r>
      <w:proofErr w:type="gramStart"/>
      <w:r w:rsidR="00DA5ED3">
        <w:rPr>
          <w:rFonts w:ascii="Times New Roman" w:hAnsi="Times New Roman"/>
          <w:sz w:val="24"/>
          <w:szCs w:val="24"/>
        </w:rPr>
        <w:t>esetben</w:t>
      </w:r>
      <w:proofErr w:type="gramEnd"/>
      <w:r w:rsidR="00DA5ED3">
        <w:rPr>
          <w:rFonts w:ascii="Times New Roman" w:hAnsi="Times New Roman"/>
          <w:sz w:val="24"/>
          <w:szCs w:val="24"/>
        </w:rPr>
        <w:t xml:space="preserve"> ha van affinitása az új ismeretek befogadására, akar és képes tanulni</w:t>
      </w:r>
      <w:r w:rsidR="008E17E3">
        <w:rPr>
          <w:rFonts w:ascii="Times New Roman" w:hAnsi="Times New Roman"/>
          <w:sz w:val="24"/>
          <w:szCs w:val="24"/>
        </w:rPr>
        <w:t>, szorgalmas</w:t>
      </w:r>
      <w:r w:rsidR="00DA5ED3">
        <w:rPr>
          <w:rFonts w:ascii="Times New Roman" w:hAnsi="Times New Roman"/>
          <w:sz w:val="24"/>
          <w:szCs w:val="24"/>
        </w:rPr>
        <w:t xml:space="preserve"> és elhivatott a munka iránt. </w:t>
      </w:r>
      <w:r w:rsidR="008E17E3">
        <w:rPr>
          <w:rFonts w:ascii="Times New Roman" w:hAnsi="Times New Roman"/>
          <w:sz w:val="24"/>
          <w:szCs w:val="24"/>
        </w:rPr>
        <w:t>Ezen kritériumoknak megfelelő személy pár hét betanulási időszakot követően el tudja látni azokat a feladatokat, amelyek a beszerzések pontos nyomon követésével, adminisztrálásával, ellenőrzésével</w:t>
      </w:r>
      <w:r w:rsidR="00674C57">
        <w:rPr>
          <w:rFonts w:ascii="Times New Roman" w:hAnsi="Times New Roman"/>
          <w:sz w:val="24"/>
          <w:szCs w:val="24"/>
        </w:rPr>
        <w:t xml:space="preserve"> járnak és amelyek a feladatát képezik majd. A felvételt nyert kolléga hasonló pozíciót ellátó</w:t>
      </w:r>
      <w:r w:rsidR="004B4BDD">
        <w:rPr>
          <w:rFonts w:ascii="Times New Roman" w:hAnsi="Times New Roman"/>
          <w:sz w:val="24"/>
          <w:szCs w:val="24"/>
        </w:rPr>
        <w:t xml:space="preserve"> munkatársakkal együtt, </w:t>
      </w:r>
      <w:r w:rsidR="007A4A6D">
        <w:rPr>
          <w:rFonts w:ascii="Times New Roman" w:hAnsi="Times New Roman"/>
          <w:sz w:val="24"/>
          <w:szCs w:val="24"/>
        </w:rPr>
        <w:t>a</w:t>
      </w:r>
      <w:r w:rsidR="008E17E3">
        <w:rPr>
          <w:rFonts w:ascii="Times New Roman" w:hAnsi="Times New Roman"/>
          <w:sz w:val="24"/>
          <w:szCs w:val="24"/>
        </w:rPr>
        <w:t xml:space="preserve"> </w:t>
      </w:r>
      <w:r w:rsidR="007A4A6D">
        <w:rPr>
          <w:rFonts w:ascii="Times New Roman" w:hAnsi="Times New Roman"/>
          <w:sz w:val="24"/>
          <w:szCs w:val="24"/>
        </w:rPr>
        <w:t>beszerzési osztályvezető közvetlen irányítása alatt végzi majd a tevékenységét</w:t>
      </w:r>
      <w:r w:rsidR="009D007E">
        <w:rPr>
          <w:rFonts w:ascii="Times New Roman" w:hAnsi="Times New Roman"/>
          <w:sz w:val="24"/>
          <w:szCs w:val="24"/>
        </w:rPr>
        <w:t xml:space="preserve"> Gödöllőn</w:t>
      </w:r>
      <w:r w:rsidR="007A4A6D">
        <w:rPr>
          <w:rFonts w:ascii="Times New Roman" w:hAnsi="Times New Roman"/>
          <w:sz w:val="24"/>
          <w:szCs w:val="24"/>
        </w:rPr>
        <w:t xml:space="preserve">. </w:t>
      </w:r>
      <w:r w:rsidR="00086A26" w:rsidRPr="00086A26">
        <w:rPr>
          <w:rFonts w:ascii="Times New Roman" w:hAnsi="Times New Roman"/>
          <w:sz w:val="24"/>
          <w:szCs w:val="24"/>
        </w:rPr>
        <w:t>Felhívjuk a figyelmet, hogy jelen pályázat nem anyag</w:t>
      </w:r>
      <w:r w:rsidR="009D007E">
        <w:rPr>
          <w:rFonts w:ascii="Times New Roman" w:hAnsi="Times New Roman"/>
          <w:sz w:val="24"/>
          <w:szCs w:val="24"/>
        </w:rPr>
        <w:t>-</w:t>
      </w:r>
      <w:r w:rsidR="00086A26" w:rsidRPr="00086A26">
        <w:rPr>
          <w:rFonts w:ascii="Times New Roman" w:hAnsi="Times New Roman"/>
          <w:sz w:val="24"/>
          <w:szCs w:val="24"/>
        </w:rPr>
        <w:t xml:space="preserve"> vagy árubeszerző fizikai álláshely betöltésére irányul, hanem a beszerzési eljárási folyamatok irodai ügyintézésére.</w:t>
      </w:r>
    </w:p>
    <w:p w14:paraId="27B61C46" w14:textId="64CA7E4B" w:rsidR="005E0CD0" w:rsidRDefault="005E0CD0" w:rsidP="005E0CD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CD0">
        <w:rPr>
          <w:rFonts w:ascii="Times New Roman" w:hAnsi="Times New Roman"/>
          <w:sz w:val="24"/>
          <w:szCs w:val="24"/>
        </w:rPr>
        <w:t>A</w:t>
      </w:r>
      <w:r w:rsidR="005A2071">
        <w:rPr>
          <w:rFonts w:ascii="Times New Roman" w:hAnsi="Times New Roman"/>
          <w:sz w:val="24"/>
          <w:szCs w:val="24"/>
        </w:rPr>
        <w:t xml:space="preserve"> munkabér tekintetében a felek megállapodása az irányadó. </w:t>
      </w:r>
    </w:p>
    <w:p w14:paraId="475BF656" w14:textId="1A098068" w:rsidR="00053E8B" w:rsidRPr="00053E8B" w:rsidRDefault="00053E8B" w:rsidP="00053E8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06A">
        <w:rPr>
          <w:rFonts w:ascii="Times New Roman" w:hAnsi="Times New Roman"/>
          <w:sz w:val="24"/>
          <w:szCs w:val="24"/>
        </w:rPr>
        <w:t>Munkáltató a pályázatok előzetes áttekintését követően dönthet akként, hogy a pályázót személyes megjelenésre nem hívja meg.</w:t>
      </w:r>
    </w:p>
    <w:p w14:paraId="10676E11" w14:textId="28C54001" w:rsidR="00DB44BA" w:rsidRDefault="00F73976" w:rsidP="003C2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DB44BA" w:rsidRPr="00DB44B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20</w:t>
      </w:r>
      <w:r w:rsidR="005A207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</w:t>
      </w:r>
      <w:r w:rsidR="00525F0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</w:t>
      </w:r>
      <w:r w:rsidR="005A207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. </w:t>
      </w:r>
      <w:r w:rsidR="00525F0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január 10.</w:t>
      </w:r>
    </w:p>
    <w:p w14:paraId="790E24FF" w14:textId="77777777" w:rsidR="00F73976" w:rsidRPr="00076937" w:rsidRDefault="00F73976" w:rsidP="00F73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munkakör </w:t>
      </w:r>
      <w:proofErr w:type="spellStart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betölthetőségének</w:t>
      </w:r>
      <w:proofErr w:type="spellEnd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időpontja:</w:t>
      </w:r>
    </w:p>
    <w:p w14:paraId="528218BE" w14:textId="32352C7F" w:rsidR="0020776D" w:rsidRPr="00800481" w:rsidRDefault="00F73976" w:rsidP="00F73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betölthető.</w:t>
      </w:r>
    </w:p>
    <w:p w14:paraId="3D3B1634" w14:textId="77777777" w:rsidR="00BA0745" w:rsidRDefault="00BA0745" w:rsidP="00F73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726364B" w14:textId="31D7C205" w:rsidR="00F73976" w:rsidRPr="00076937" w:rsidRDefault="00F73976" w:rsidP="00F7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4FFDA6A0" w14:textId="333FF02D" w:rsidR="00F73976" w:rsidRPr="00076937" w:rsidRDefault="00F73976" w:rsidP="00F73976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BA0745">
        <w:rPr>
          <w:rFonts w:ascii="Times New Roman" w:eastAsia="Times New Roman" w:hAnsi="Times New Roman" w:cs="Times New Roman"/>
          <w:sz w:val="24"/>
          <w:szCs w:val="24"/>
          <w:lang w:eastAsia="hu-HU"/>
        </w:rPr>
        <w:t>andresin.szilvia@uni-mate.hu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A tárgyban kérjük megjelölni a betöltendő munkakör elnevezését: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0745" w:rsidRPr="00800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„Beszerzési </w:t>
      </w:r>
      <w:r w:rsidR="00C55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ügyintéző</w:t>
      </w:r>
      <w:r w:rsidR="00BA0745" w:rsidRPr="00800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  <w:r w:rsidRPr="00800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a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azonosító </w:t>
      </w:r>
      <w:r w:rsidRPr="00800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számát: MATE-K/</w:t>
      </w:r>
      <w:r w:rsidR="00F23FE5" w:rsidRPr="00800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5288-1</w:t>
      </w:r>
      <w:r w:rsidRPr="00800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/2021</w:t>
      </w:r>
    </w:p>
    <w:p w14:paraId="79DBC94C" w14:textId="77777777" w:rsidR="00D554FF" w:rsidRDefault="00D554FF" w:rsidP="00F73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7107A90D" w14:textId="77777777" w:rsidR="00D554FF" w:rsidRDefault="00D554FF" w:rsidP="00F73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26F26D78" w14:textId="77777777" w:rsidR="00D554FF" w:rsidRDefault="00D554FF" w:rsidP="00F73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0EE17A0" w14:textId="79EA274B" w:rsidR="00F73976" w:rsidRPr="0014400B" w:rsidRDefault="00F73976" w:rsidP="00F73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590D2440" w14:textId="366401F4" w:rsidR="00F73976" w:rsidRPr="00800481" w:rsidRDefault="00F73976" w:rsidP="00F73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00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Gödöllő, 2021.</w:t>
      </w:r>
      <w:r w:rsidR="00BA0745" w:rsidRPr="00800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11.30.</w:t>
      </w:r>
    </w:p>
    <w:p w14:paraId="6AF64456" w14:textId="77777777" w:rsidR="003C28FC" w:rsidRPr="003C28FC" w:rsidRDefault="003C28FC" w:rsidP="003C28F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 w:rsidRPr="003C28F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Állás, munka területe(i):</w:t>
      </w:r>
    </w:p>
    <w:p w14:paraId="198AFB95" w14:textId="77777777" w:rsidR="00086A26" w:rsidRPr="00086A26" w:rsidRDefault="00F07C13" w:rsidP="003C28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Ügyintéző, </w:t>
      </w:r>
      <w:r w:rsidR="00086A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Beszerzés, Közbeszerzés</w:t>
      </w:r>
    </w:p>
    <w:p w14:paraId="6681CF10" w14:textId="2DCA69D6" w:rsidR="007A4A6D" w:rsidRPr="00086A26" w:rsidRDefault="007A4A6D" w:rsidP="00086A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Asszisztens, Iroda</w:t>
      </w:r>
      <w:r w:rsidR="00F07C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munka</w:t>
      </w:r>
      <w:r w:rsidR="00086A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086A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Adminisztrációs munkatárs, Adminisztrátor</w:t>
      </w:r>
    </w:p>
    <w:p w14:paraId="3668D64E" w14:textId="3BE5631B" w:rsidR="007A4A6D" w:rsidRPr="003C28FC" w:rsidRDefault="007A4A6D" w:rsidP="008004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6181EAF" w14:textId="77777777" w:rsidR="004B10ED" w:rsidRDefault="004B10ED"/>
    <w:sectPr w:rsidR="004B10ED" w:rsidSect="0011284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0273"/>
    <w:multiLevelType w:val="multilevel"/>
    <w:tmpl w:val="43E8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E7413"/>
    <w:multiLevelType w:val="hybridMultilevel"/>
    <w:tmpl w:val="A7E6D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0CEC"/>
    <w:multiLevelType w:val="multilevel"/>
    <w:tmpl w:val="D7B6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C6390"/>
    <w:multiLevelType w:val="hybridMultilevel"/>
    <w:tmpl w:val="D33A10E8"/>
    <w:lvl w:ilvl="0" w:tplc="B352C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3F91"/>
    <w:multiLevelType w:val="multilevel"/>
    <w:tmpl w:val="A5C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D0904"/>
    <w:multiLevelType w:val="multilevel"/>
    <w:tmpl w:val="163E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459FE"/>
    <w:multiLevelType w:val="multilevel"/>
    <w:tmpl w:val="613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F17DC"/>
    <w:multiLevelType w:val="multilevel"/>
    <w:tmpl w:val="028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FC"/>
    <w:rsid w:val="000310F6"/>
    <w:rsid w:val="00053E8B"/>
    <w:rsid w:val="00086A26"/>
    <w:rsid w:val="00112849"/>
    <w:rsid w:val="0020776D"/>
    <w:rsid w:val="002C7C15"/>
    <w:rsid w:val="003324D9"/>
    <w:rsid w:val="00334428"/>
    <w:rsid w:val="003560D0"/>
    <w:rsid w:val="003C28FC"/>
    <w:rsid w:val="00462D8D"/>
    <w:rsid w:val="004B10ED"/>
    <w:rsid w:val="004B4BDD"/>
    <w:rsid w:val="004C6AD6"/>
    <w:rsid w:val="00501F70"/>
    <w:rsid w:val="00503447"/>
    <w:rsid w:val="00525F07"/>
    <w:rsid w:val="005A2071"/>
    <w:rsid w:val="005E0CD0"/>
    <w:rsid w:val="00674C57"/>
    <w:rsid w:val="006D353C"/>
    <w:rsid w:val="00763657"/>
    <w:rsid w:val="007A4A6D"/>
    <w:rsid w:val="007A619F"/>
    <w:rsid w:val="00800481"/>
    <w:rsid w:val="00804637"/>
    <w:rsid w:val="00826440"/>
    <w:rsid w:val="00873856"/>
    <w:rsid w:val="008B7E35"/>
    <w:rsid w:val="008E17E3"/>
    <w:rsid w:val="008E395B"/>
    <w:rsid w:val="00944B93"/>
    <w:rsid w:val="00981C6D"/>
    <w:rsid w:val="009B2EFE"/>
    <w:rsid w:val="009D007E"/>
    <w:rsid w:val="009E2BB9"/>
    <w:rsid w:val="00A231EF"/>
    <w:rsid w:val="00B0452E"/>
    <w:rsid w:val="00B6793B"/>
    <w:rsid w:val="00BA0745"/>
    <w:rsid w:val="00BB2CB4"/>
    <w:rsid w:val="00BD2634"/>
    <w:rsid w:val="00C558EA"/>
    <w:rsid w:val="00C81093"/>
    <w:rsid w:val="00CB2EE9"/>
    <w:rsid w:val="00D24929"/>
    <w:rsid w:val="00D554FF"/>
    <w:rsid w:val="00DA5ED3"/>
    <w:rsid w:val="00DB44BA"/>
    <w:rsid w:val="00E15E90"/>
    <w:rsid w:val="00EA19D7"/>
    <w:rsid w:val="00EB0D8F"/>
    <w:rsid w:val="00ED6E91"/>
    <w:rsid w:val="00F07C13"/>
    <w:rsid w:val="00F23FE5"/>
    <w:rsid w:val="00F26E1C"/>
    <w:rsid w:val="00F73976"/>
    <w:rsid w:val="00F80841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963E"/>
  <w15:chartTrackingRefBased/>
  <w15:docId w15:val="{A3E6CE45-7C5D-4437-BCB2-FB149432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8FC"/>
    <w:pPr>
      <w:ind w:left="720"/>
      <w:contextualSpacing/>
    </w:pPr>
  </w:style>
  <w:style w:type="paragraph" w:styleId="Vltozat">
    <w:name w:val="Revision"/>
    <w:hidden/>
    <w:uiPriority w:val="99"/>
    <w:semiHidden/>
    <w:rsid w:val="00F73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Zsolt</dc:creator>
  <cp:keywords/>
  <dc:description/>
  <cp:lastModifiedBy>Andresin Szilvia</cp:lastModifiedBy>
  <cp:revision>11</cp:revision>
  <dcterms:created xsi:type="dcterms:W3CDTF">2021-11-30T08:53:00Z</dcterms:created>
  <dcterms:modified xsi:type="dcterms:W3CDTF">2021-12-01T08:59:00Z</dcterms:modified>
</cp:coreProperties>
</file>