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C31D" w14:textId="32D2EB1B" w:rsidR="00BB1C4E" w:rsidRDefault="00895EF2" w:rsidP="00BB1C4E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38A3B19D" wp14:editId="56B9E233">
            <wp:extent cx="1676400" cy="904434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586" cy="100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21523" w14:textId="77777777" w:rsidR="00BB1C4E" w:rsidRDefault="00BB1C4E" w:rsidP="00BB1C4E">
      <w:pPr>
        <w:jc w:val="center"/>
        <w:rPr>
          <w:sz w:val="24"/>
        </w:rPr>
      </w:pPr>
    </w:p>
    <w:p w14:paraId="4421C53E" w14:textId="77777777" w:rsidR="00BB1C4E" w:rsidRPr="00BB1C4E" w:rsidRDefault="00BB1C4E" w:rsidP="00BB1C4E">
      <w:pPr>
        <w:pStyle w:val="Cmsor3"/>
        <w:ind w:left="0" w:right="0"/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B1C4E">
        <w:rPr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347F05F3" w14:textId="77777777" w:rsidR="00302730" w:rsidRDefault="00302730" w:rsidP="00BB1C4E"/>
    <w:p w14:paraId="24279A50" w14:textId="77777777" w:rsidR="00BB1C4E" w:rsidRDefault="00BB1C4E" w:rsidP="00BB1C4E">
      <w:pPr>
        <w:pStyle w:val="lfej"/>
        <w:tabs>
          <w:tab w:val="clear" w:pos="4153"/>
          <w:tab w:val="clear" w:pos="8306"/>
        </w:tabs>
        <w:rPr>
          <w:lang w:val="hu-HU"/>
        </w:rPr>
      </w:pPr>
    </w:p>
    <w:p w14:paraId="1E57AB02" w14:textId="32C0F8ED" w:rsidR="00BB1C4E" w:rsidRDefault="00165889" w:rsidP="00BB1C4E">
      <w:pPr>
        <w:pStyle w:val="Cmsor2"/>
        <w:ind w:left="0" w:right="0"/>
        <w:jc w:val="center"/>
        <w:rPr>
          <w:sz w:val="32"/>
        </w:rPr>
      </w:pPr>
      <w:r>
        <w:rPr>
          <w:sz w:val="32"/>
        </w:rPr>
        <w:t xml:space="preserve">A </w:t>
      </w:r>
      <w:r w:rsidR="00895EF2">
        <w:rPr>
          <w:sz w:val="32"/>
        </w:rPr>
        <w:t>MAGYAR AGRÁR- ÉS ÉLETTUDOMÁNYI EGYETEM</w:t>
      </w:r>
    </w:p>
    <w:p w14:paraId="24482B31" w14:textId="77777777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Doktori és Habilitációs Tanácsa és</w:t>
      </w:r>
    </w:p>
    <w:p w14:paraId="7FADCADE" w14:textId="2ACCFFF0" w:rsidR="00BB1C4E" w:rsidRDefault="00BB1C4E" w:rsidP="00BB1C4E">
      <w:pPr>
        <w:pStyle w:val="Cmsor1"/>
        <w:spacing w:line="420" w:lineRule="atLeast"/>
        <w:rPr>
          <w:lang w:val="hu-HU"/>
        </w:rPr>
      </w:pPr>
      <w:r>
        <w:rPr>
          <w:lang w:val="hu-HU"/>
        </w:rPr>
        <w:t>a</w:t>
      </w:r>
      <w:r w:rsidR="008A3CCC">
        <w:rPr>
          <w:lang w:val="hu-HU"/>
        </w:rPr>
        <w:t xml:space="preserve"> </w:t>
      </w:r>
      <w:r w:rsidR="00A5011D">
        <w:rPr>
          <w:lang w:val="hu-HU"/>
        </w:rPr>
        <w:t>Környezettudományi</w:t>
      </w:r>
      <w:r w:rsidR="008A3CCC">
        <w:rPr>
          <w:lang w:val="hu-HU"/>
        </w:rPr>
        <w:t xml:space="preserve"> </w:t>
      </w:r>
      <w:r>
        <w:rPr>
          <w:lang w:val="hu-HU"/>
        </w:rPr>
        <w:t>Doktori Iskola meghívja Önt</w:t>
      </w:r>
    </w:p>
    <w:p w14:paraId="494C9F35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1B849823" w14:textId="77777777" w:rsidR="00BB1C4E" w:rsidRDefault="00BB1C4E" w:rsidP="00BB1C4E">
      <w:pPr>
        <w:spacing w:line="276" w:lineRule="auto"/>
        <w:jc w:val="center"/>
        <w:rPr>
          <w:b/>
        </w:rPr>
      </w:pPr>
    </w:p>
    <w:p w14:paraId="48CD2F10" w14:textId="5827B14E" w:rsidR="00BB1C4E" w:rsidRPr="008A3CCC" w:rsidRDefault="00396136" w:rsidP="00BB1C4E">
      <w:pPr>
        <w:pStyle w:val="Cmsor6"/>
        <w:ind w:right="-284"/>
        <w:rPr>
          <w:sz w:val="70"/>
          <w:szCs w:val="70"/>
        </w:rPr>
      </w:pPr>
      <w:proofErr w:type="gramStart"/>
      <w:r>
        <w:rPr>
          <w:sz w:val="70"/>
          <w:szCs w:val="70"/>
        </w:rPr>
        <w:t>SZABÓ  ISTVÁN</w:t>
      </w:r>
      <w:proofErr w:type="gramEnd"/>
    </w:p>
    <w:p w14:paraId="0E38D14A" w14:textId="6F65E00E" w:rsidR="001368E5" w:rsidRPr="001368E5" w:rsidRDefault="001368E5" w:rsidP="001368E5"/>
    <w:p w14:paraId="6680BD3D" w14:textId="77777777" w:rsidR="00BB1C4E" w:rsidRPr="002E3F0E" w:rsidRDefault="00BB1C4E" w:rsidP="00BB1C4E"/>
    <w:p w14:paraId="73E8B3BD" w14:textId="77777777" w:rsidR="00BB1C4E" w:rsidRDefault="00BB1C4E" w:rsidP="00BB1C4E">
      <w:pPr>
        <w:jc w:val="center"/>
        <w:rPr>
          <w:b/>
          <w:sz w:val="36"/>
        </w:rPr>
      </w:pPr>
      <w:r>
        <w:rPr>
          <w:b/>
          <w:sz w:val="48"/>
        </w:rPr>
        <w:t>habilitációs előadásaira</w:t>
      </w:r>
      <w:r>
        <w:rPr>
          <w:b/>
          <w:sz w:val="36"/>
        </w:rPr>
        <w:t>.</w:t>
      </w:r>
    </w:p>
    <w:p w14:paraId="71FF75A8" w14:textId="77777777" w:rsidR="00BB1C4E" w:rsidRDefault="00BB1C4E" w:rsidP="00BB1C4E">
      <w:pPr>
        <w:jc w:val="both"/>
        <w:rPr>
          <w:sz w:val="22"/>
          <w:szCs w:val="22"/>
        </w:rPr>
      </w:pPr>
    </w:p>
    <w:p w14:paraId="70E93369" w14:textId="77777777" w:rsidR="00BB1C4E" w:rsidRPr="00A5011D" w:rsidRDefault="00BB1C4E" w:rsidP="00BB1C4E">
      <w:pPr>
        <w:jc w:val="both"/>
        <w:rPr>
          <w:sz w:val="22"/>
          <w:szCs w:val="22"/>
        </w:rPr>
      </w:pPr>
    </w:p>
    <w:p w14:paraId="3D664A17" w14:textId="77777777" w:rsidR="00BB1C4E" w:rsidRPr="00A5011D" w:rsidRDefault="00BB1C4E" w:rsidP="00BB1C4E">
      <w:pPr>
        <w:pStyle w:val="Cmsor5"/>
        <w:tabs>
          <w:tab w:val="left" w:pos="1985"/>
        </w:tabs>
        <w:ind w:firstLine="567"/>
        <w:rPr>
          <w:sz w:val="28"/>
          <w:szCs w:val="28"/>
        </w:rPr>
      </w:pPr>
      <w:r w:rsidRPr="00A5011D">
        <w:rPr>
          <w:sz w:val="28"/>
          <w:szCs w:val="28"/>
        </w:rPr>
        <w:t>Idegennyelvű tudományos előadás</w:t>
      </w:r>
    </w:p>
    <w:p w14:paraId="18353371" w14:textId="77777777" w:rsidR="00BB1C4E" w:rsidRPr="00A5011D" w:rsidRDefault="00BB1C4E" w:rsidP="00BB1C4E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5715F6C3" w14:textId="7889A237" w:rsidR="00895EF2" w:rsidRPr="00A5011D" w:rsidRDefault="000E2BB4" w:rsidP="00A5011D">
      <w:pPr>
        <w:ind w:left="1843" w:hanging="1276"/>
        <w:jc w:val="both"/>
        <w:rPr>
          <w:b/>
          <w:bCs/>
          <w:color w:val="000000"/>
          <w:sz w:val="28"/>
          <w:szCs w:val="28"/>
        </w:rPr>
      </w:pPr>
      <w:r w:rsidRPr="00A5011D">
        <w:rPr>
          <w:sz w:val="28"/>
          <w:szCs w:val="28"/>
        </w:rPr>
        <w:t xml:space="preserve">címe: </w:t>
      </w:r>
      <w:r w:rsidRPr="00A5011D">
        <w:rPr>
          <w:sz w:val="28"/>
          <w:szCs w:val="28"/>
        </w:rPr>
        <w:tab/>
      </w:r>
      <w:r w:rsidR="00396136">
        <w:rPr>
          <w:b/>
          <w:bCs/>
          <w:sz w:val="28"/>
          <w:szCs w:val="28"/>
        </w:rPr>
        <w:t xml:space="preserve">The </w:t>
      </w:r>
      <w:proofErr w:type="spellStart"/>
      <w:r w:rsidR="00396136">
        <w:rPr>
          <w:b/>
          <w:bCs/>
          <w:sz w:val="28"/>
          <w:szCs w:val="28"/>
        </w:rPr>
        <w:t>plastic</w:t>
      </w:r>
      <w:proofErr w:type="spellEnd"/>
      <w:r w:rsidR="00396136">
        <w:rPr>
          <w:b/>
          <w:bCs/>
          <w:sz w:val="28"/>
          <w:szCs w:val="28"/>
        </w:rPr>
        <w:t xml:space="preserve"> </w:t>
      </w:r>
      <w:proofErr w:type="spellStart"/>
      <w:r w:rsidR="00396136">
        <w:rPr>
          <w:b/>
          <w:bCs/>
          <w:sz w:val="28"/>
          <w:szCs w:val="28"/>
        </w:rPr>
        <w:t>trojan</w:t>
      </w:r>
      <w:proofErr w:type="spellEnd"/>
      <w:r w:rsidR="00396136">
        <w:rPr>
          <w:b/>
          <w:bCs/>
          <w:sz w:val="28"/>
          <w:szCs w:val="28"/>
        </w:rPr>
        <w:t xml:space="preserve"> </w:t>
      </w:r>
      <w:proofErr w:type="spellStart"/>
      <w:r w:rsidR="00396136">
        <w:rPr>
          <w:b/>
          <w:bCs/>
          <w:sz w:val="28"/>
          <w:szCs w:val="28"/>
        </w:rPr>
        <w:t>horse</w:t>
      </w:r>
      <w:proofErr w:type="spellEnd"/>
    </w:p>
    <w:p w14:paraId="485CF9D9" w14:textId="024E5A9D" w:rsidR="00126D6D" w:rsidRPr="00A5011D" w:rsidRDefault="00126D6D" w:rsidP="00126D6D">
      <w:pPr>
        <w:ind w:left="1843" w:hanging="1276"/>
        <w:rPr>
          <w:sz w:val="28"/>
          <w:szCs w:val="28"/>
        </w:rPr>
      </w:pPr>
      <w:r w:rsidRPr="0087766C">
        <w:rPr>
          <w:sz w:val="28"/>
          <w:szCs w:val="28"/>
        </w:rPr>
        <w:t>időpontja:</w:t>
      </w:r>
      <w:r w:rsidRPr="0087766C">
        <w:rPr>
          <w:sz w:val="28"/>
          <w:szCs w:val="28"/>
        </w:rPr>
        <w:tab/>
      </w:r>
      <w:r w:rsidRPr="00877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7766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április 24</w:t>
      </w:r>
      <w:r w:rsidRPr="0087766C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csütörtök</w:t>
      </w:r>
      <w:r w:rsidRPr="00A5011D">
        <w:rPr>
          <w:b/>
          <w:sz w:val="28"/>
          <w:szCs w:val="28"/>
        </w:rPr>
        <w:t>)</w:t>
      </w:r>
      <w:r w:rsidR="008E70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 w:rsidRPr="00332696">
        <w:rPr>
          <w:b/>
          <w:sz w:val="28"/>
          <w:szCs w:val="28"/>
        </w:rPr>
        <w:t>:00 óra</w:t>
      </w:r>
    </w:p>
    <w:p w14:paraId="733655F9" w14:textId="77777777" w:rsidR="00126D6D" w:rsidRDefault="00126D6D" w:rsidP="00126D6D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A5011D">
        <w:rPr>
          <w:sz w:val="28"/>
          <w:szCs w:val="28"/>
        </w:rPr>
        <w:t>helyszíne:</w:t>
      </w:r>
      <w:r w:rsidRPr="00A5011D">
        <w:rPr>
          <w:sz w:val="28"/>
          <w:szCs w:val="28"/>
        </w:rPr>
        <w:tab/>
      </w:r>
      <w:r w:rsidRPr="00A5011D">
        <w:rPr>
          <w:b/>
          <w:sz w:val="28"/>
          <w:szCs w:val="28"/>
        </w:rPr>
        <w:t>MATE, Szent István Campus</w:t>
      </w:r>
      <w:r>
        <w:rPr>
          <w:b/>
          <w:sz w:val="28"/>
          <w:szCs w:val="28"/>
        </w:rPr>
        <w:t xml:space="preserve">, </w:t>
      </w:r>
    </w:p>
    <w:p w14:paraId="13E0A18E" w14:textId="77777777" w:rsidR="00332696" w:rsidRDefault="00332696" w:rsidP="00332696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96136">
        <w:rPr>
          <w:b/>
          <w:bCs/>
          <w:sz w:val="28"/>
          <w:szCs w:val="28"/>
        </w:rPr>
        <w:t>Akvakultúra és Környezetbiztonsági Intéze</w:t>
      </w:r>
      <w:r>
        <w:rPr>
          <w:b/>
          <w:bCs/>
          <w:sz w:val="28"/>
          <w:szCs w:val="28"/>
        </w:rPr>
        <w:t>t</w:t>
      </w:r>
    </w:p>
    <w:p w14:paraId="2BA27331" w14:textId="77777777" w:rsidR="00332696" w:rsidRDefault="00332696" w:rsidP="00332696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Prof. Horváth László előadóterem</w:t>
      </w:r>
    </w:p>
    <w:p w14:paraId="1229F7E5" w14:textId="77777777" w:rsidR="00332696" w:rsidRPr="00A5011D" w:rsidRDefault="00332696" w:rsidP="00332696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 w:rsidRPr="00A5011D">
        <w:rPr>
          <w:b/>
          <w:sz w:val="28"/>
          <w:szCs w:val="28"/>
        </w:rPr>
        <w:t>2100 Gödöllő, Páter Károly u. 1.</w:t>
      </w:r>
    </w:p>
    <w:p w14:paraId="4D3FD7B8" w14:textId="6F17BE8A" w:rsidR="00BB1C4E" w:rsidRDefault="00BB1C4E" w:rsidP="00332696">
      <w:pPr>
        <w:ind w:left="1843" w:hanging="1276"/>
        <w:rPr>
          <w:sz w:val="24"/>
        </w:rPr>
      </w:pPr>
    </w:p>
    <w:p w14:paraId="7F933CEC" w14:textId="77777777" w:rsidR="00817A99" w:rsidRDefault="00817A99" w:rsidP="00817A99">
      <w:pPr>
        <w:jc w:val="both"/>
        <w:rPr>
          <w:sz w:val="22"/>
          <w:szCs w:val="22"/>
        </w:rPr>
      </w:pPr>
    </w:p>
    <w:p w14:paraId="4E951F25" w14:textId="77777777" w:rsidR="00817A99" w:rsidRPr="007B4945" w:rsidRDefault="00817A99" w:rsidP="00817A99">
      <w:pPr>
        <w:pStyle w:val="Cmsor4"/>
        <w:tabs>
          <w:tab w:val="left" w:pos="1985"/>
        </w:tabs>
        <w:ind w:firstLine="567"/>
        <w:rPr>
          <w:i/>
          <w:sz w:val="28"/>
          <w:szCs w:val="28"/>
        </w:rPr>
      </w:pPr>
      <w:r w:rsidRPr="007B4945">
        <w:rPr>
          <w:i/>
          <w:sz w:val="28"/>
          <w:szCs w:val="28"/>
        </w:rPr>
        <w:t xml:space="preserve">Magyar nyelvű </w:t>
      </w:r>
      <w:proofErr w:type="spellStart"/>
      <w:r w:rsidRPr="007B4945">
        <w:rPr>
          <w:i/>
          <w:sz w:val="28"/>
          <w:szCs w:val="28"/>
        </w:rPr>
        <w:t>tantermi</w:t>
      </w:r>
      <w:proofErr w:type="spellEnd"/>
      <w:r w:rsidRPr="007B4945">
        <w:rPr>
          <w:i/>
          <w:sz w:val="28"/>
          <w:szCs w:val="28"/>
        </w:rPr>
        <w:t xml:space="preserve"> előadás</w:t>
      </w:r>
    </w:p>
    <w:p w14:paraId="49D8C08F" w14:textId="77777777" w:rsidR="00817A99" w:rsidRPr="007B4945" w:rsidRDefault="00817A99" w:rsidP="00817A99">
      <w:pPr>
        <w:tabs>
          <w:tab w:val="left" w:pos="1985"/>
        </w:tabs>
        <w:ind w:firstLine="851"/>
        <w:jc w:val="both"/>
        <w:rPr>
          <w:sz w:val="28"/>
          <w:szCs w:val="28"/>
        </w:rPr>
      </w:pPr>
    </w:p>
    <w:p w14:paraId="1B5FF9EE" w14:textId="77777777" w:rsidR="00817A99" w:rsidRPr="0087766C" w:rsidRDefault="00817A99" w:rsidP="00817A99">
      <w:pPr>
        <w:ind w:left="1843" w:hanging="1276"/>
        <w:rPr>
          <w:b/>
          <w:bCs/>
          <w:sz w:val="28"/>
          <w:szCs w:val="28"/>
        </w:rPr>
      </w:pPr>
      <w:r w:rsidRPr="00957B7E">
        <w:rPr>
          <w:sz w:val="28"/>
          <w:szCs w:val="28"/>
        </w:rPr>
        <w:t xml:space="preserve">címe: </w:t>
      </w:r>
      <w:r w:rsidRPr="00957B7E">
        <w:rPr>
          <w:sz w:val="28"/>
          <w:szCs w:val="28"/>
        </w:rPr>
        <w:tab/>
      </w:r>
      <w:r>
        <w:rPr>
          <w:b/>
          <w:bCs/>
          <w:sz w:val="28"/>
          <w:szCs w:val="28"/>
        </w:rPr>
        <w:t>Környezetvédelmi kármentesítés és az alkalmazható biológiai módszerek</w:t>
      </w:r>
    </w:p>
    <w:p w14:paraId="4C03D9FB" w14:textId="205B29C3" w:rsidR="00817A99" w:rsidRPr="00A5011D" w:rsidRDefault="00817A99" w:rsidP="00817A99">
      <w:pPr>
        <w:ind w:left="1843" w:hanging="1276"/>
        <w:rPr>
          <w:sz w:val="28"/>
          <w:szCs w:val="28"/>
        </w:rPr>
      </w:pPr>
      <w:r w:rsidRPr="0087766C">
        <w:rPr>
          <w:sz w:val="28"/>
          <w:szCs w:val="28"/>
        </w:rPr>
        <w:t>időpontja:</w:t>
      </w:r>
      <w:r w:rsidRPr="0087766C">
        <w:rPr>
          <w:sz w:val="28"/>
          <w:szCs w:val="28"/>
        </w:rPr>
        <w:tab/>
      </w:r>
      <w:r w:rsidRPr="0087766C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87766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április 24</w:t>
      </w:r>
      <w:r w:rsidRPr="0087766C">
        <w:rPr>
          <w:b/>
          <w:sz w:val="28"/>
          <w:szCs w:val="28"/>
        </w:rPr>
        <w:t>. (</w:t>
      </w:r>
      <w:r>
        <w:rPr>
          <w:b/>
          <w:sz w:val="28"/>
          <w:szCs w:val="28"/>
        </w:rPr>
        <w:t>csütörtök</w:t>
      </w:r>
      <w:r w:rsidRPr="00A5011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9</w:t>
      </w:r>
      <w:r w:rsidRPr="00332696">
        <w:rPr>
          <w:b/>
          <w:sz w:val="28"/>
          <w:szCs w:val="28"/>
        </w:rPr>
        <w:t>:</w:t>
      </w:r>
      <w:r w:rsidR="00B451FB">
        <w:rPr>
          <w:b/>
          <w:sz w:val="28"/>
          <w:szCs w:val="28"/>
        </w:rPr>
        <w:t>3</w:t>
      </w:r>
      <w:r w:rsidRPr="00332696">
        <w:rPr>
          <w:b/>
          <w:sz w:val="28"/>
          <w:szCs w:val="28"/>
        </w:rPr>
        <w:t>0 óra</w:t>
      </w:r>
    </w:p>
    <w:p w14:paraId="4ACE46B4" w14:textId="77777777" w:rsidR="00817A99" w:rsidRDefault="00817A99" w:rsidP="00817A99">
      <w:pPr>
        <w:tabs>
          <w:tab w:val="left" w:pos="1985"/>
        </w:tabs>
        <w:ind w:left="1843" w:hanging="1276"/>
        <w:jc w:val="both"/>
        <w:rPr>
          <w:b/>
          <w:sz w:val="28"/>
          <w:szCs w:val="28"/>
        </w:rPr>
      </w:pPr>
      <w:r w:rsidRPr="00A5011D">
        <w:rPr>
          <w:sz w:val="28"/>
          <w:szCs w:val="28"/>
        </w:rPr>
        <w:t>helyszíne:</w:t>
      </w:r>
      <w:r w:rsidRPr="00A5011D">
        <w:rPr>
          <w:sz w:val="28"/>
          <w:szCs w:val="28"/>
        </w:rPr>
        <w:tab/>
      </w:r>
      <w:r w:rsidRPr="00A5011D">
        <w:rPr>
          <w:b/>
          <w:sz w:val="28"/>
          <w:szCs w:val="28"/>
        </w:rPr>
        <w:t>MATE, Szent István Campus</w:t>
      </w:r>
      <w:r>
        <w:rPr>
          <w:b/>
          <w:sz w:val="28"/>
          <w:szCs w:val="28"/>
        </w:rPr>
        <w:t xml:space="preserve">, </w:t>
      </w:r>
    </w:p>
    <w:p w14:paraId="667B3D08" w14:textId="77777777" w:rsidR="00817A99" w:rsidRDefault="00817A99" w:rsidP="00817A9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96136">
        <w:rPr>
          <w:b/>
          <w:bCs/>
          <w:sz w:val="28"/>
          <w:szCs w:val="28"/>
        </w:rPr>
        <w:t>Akvakultúra és Környezetbiztonsági Intéze</w:t>
      </w:r>
      <w:r>
        <w:rPr>
          <w:b/>
          <w:bCs/>
          <w:sz w:val="28"/>
          <w:szCs w:val="28"/>
        </w:rPr>
        <w:t>t</w:t>
      </w:r>
    </w:p>
    <w:p w14:paraId="20E14D5A" w14:textId="77777777" w:rsidR="00817A99" w:rsidRDefault="00817A99" w:rsidP="00817A99">
      <w:pPr>
        <w:tabs>
          <w:tab w:val="left" w:pos="1985"/>
        </w:tabs>
        <w:ind w:left="1843" w:hanging="12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Prof. Horváth László előadóterem</w:t>
      </w:r>
    </w:p>
    <w:p w14:paraId="7E612951" w14:textId="77777777" w:rsidR="00817A99" w:rsidRPr="00A5011D" w:rsidRDefault="00817A99" w:rsidP="00817A99">
      <w:pPr>
        <w:tabs>
          <w:tab w:val="left" w:pos="1985"/>
        </w:tabs>
        <w:ind w:left="1843" w:hanging="1276"/>
        <w:jc w:val="both"/>
        <w:rPr>
          <w:sz w:val="22"/>
          <w:szCs w:val="22"/>
        </w:rPr>
      </w:pPr>
      <w:r>
        <w:rPr>
          <w:b/>
          <w:sz w:val="28"/>
          <w:szCs w:val="28"/>
        </w:rPr>
        <w:tab/>
      </w:r>
      <w:r w:rsidRPr="00A5011D">
        <w:rPr>
          <w:b/>
          <w:sz w:val="28"/>
          <w:szCs w:val="28"/>
        </w:rPr>
        <w:t>2100 Gödöllő, Páter Károly u. 1.</w:t>
      </w:r>
    </w:p>
    <w:p w14:paraId="707B0E65" w14:textId="77777777" w:rsidR="00817A99" w:rsidRPr="00A5011D" w:rsidRDefault="00817A99" w:rsidP="00817A99">
      <w:pPr>
        <w:jc w:val="both"/>
        <w:rPr>
          <w:sz w:val="22"/>
          <w:szCs w:val="22"/>
        </w:rPr>
      </w:pPr>
    </w:p>
    <w:p w14:paraId="5052274D" w14:textId="7ABA88AA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6119DDD6" w14:textId="77777777" w:rsidR="00945FFB" w:rsidRDefault="00945FFB" w:rsidP="00BB1C4E">
      <w:pPr>
        <w:pStyle w:val="lfej"/>
        <w:tabs>
          <w:tab w:val="clear" w:pos="4153"/>
          <w:tab w:val="clear" w:pos="8306"/>
          <w:tab w:val="center" w:pos="7371"/>
        </w:tabs>
        <w:rPr>
          <w:sz w:val="24"/>
          <w:lang w:val="hu-HU"/>
        </w:rPr>
      </w:pPr>
    </w:p>
    <w:p w14:paraId="25437C5F" w14:textId="77777777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sz w:val="28"/>
          <w:lang w:val="hu-HU"/>
        </w:rPr>
      </w:pPr>
      <w:r>
        <w:rPr>
          <w:sz w:val="24"/>
          <w:lang w:val="hu-HU"/>
        </w:rPr>
        <w:tab/>
      </w:r>
      <w:r>
        <w:rPr>
          <w:b/>
          <w:sz w:val="28"/>
          <w:lang w:val="hu-HU"/>
        </w:rPr>
        <w:t>Dr. Helyes Lajos s.k.</w:t>
      </w:r>
    </w:p>
    <w:p w14:paraId="290709C7" w14:textId="5115E21A" w:rsidR="00BB1C4E" w:rsidRDefault="00BB1C4E" w:rsidP="00BB1C4E">
      <w:pPr>
        <w:pStyle w:val="lfej"/>
        <w:tabs>
          <w:tab w:val="clear" w:pos="4153"/>
          <w:tab w:val="clear" w:pos="8306"/>
          <w:tab w:val="center" w:pos="7371"/>
        </w:tabs>
        <w:rPr>
          <w:b/>
          <w:bCs/>
          <w:sz w:val="28"/>
        </w:rPr>
      </w:pPr>
      <w:r w:rsidRPr="00BC0E52">
        <w:rPr>
          <w:lang w:val="hu-HU"/>
        </w:rPr>
        <w:tab/>
      </w:r>
      <w:r>
        <w:rPr>
          <w:b/>
          <w:bCs/>
          <w:sz w:val="28"/>
          <w:lang w:val="hu-HU"/>
        </w:rPr>
        <w:t>a</w:t>
      </w:r>
      <w:r w:rsidR="00724119">
        <w:rPr>
          <w:b/>
          <w:bCs/>
          <w:sz w:val="28"/>
          <w:lang w:val="hu-HU"/>
        </w:rPr>
        <w:t xml:space="preserve"> </w:t>
      </w:r>
      <w:r>
        <w:rPr>
          <w:b/>
          <w:bCs/>
          <w:sz w:val="28"/>
          <w:lang w:val="hu-HU"/>
        </w:rPr>
        <w:t xml:space="preserve">DHT </w:t>
      </w:r>
      <w:proofErr w:type="spellStart"/>
      <w:r>
        <w:rPr>
          <w:b/>
          <w:bCs/>
          <w:sz w:val="28"/>
        </w:rPr>
        <w:t>elnöke</w:t>
      </w:r>
      <w:proofErr w:type="spellEnd"/>
    </w:p>
    <w:sectPr w:rsidR="00BB1C4E" w:rsidSect="00BB1C4E">
      <w:pgSz w:w="11906" w:h="16838"/>
      <w:pgMar w:top="709" w:right="1274" w:bottom="1276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93"/>
    <w:rsid w:val="0000495A"/>
    <w:rsid w:val="00026D56"/>
    <w:rsid w:val="00031738"/>
    <w:rsid w:val="00040C96"/>
    <w:rsid w:val="000617AD"/>
    <w:rsid w:val="000B61DF"/>
    <w:rsid w:val="000D3E61"/>
    <w:rsid w:val="000E2BB4"/>
    <w:rsid w:val="001149C9"/>
    <w:rsid w:val="00126D6D"/>
    <w:rsid w:val="00132D47"/>
    <w:rsid w:val="001337AF"/>
    <w:rsid w:val="001368E5"/>
    <w:rsid w:val="00165889"/>
    <w:rsid w:val="001817CB"/>
    <w:rsid w:val="00243530"/>
    <w:rsid w:val="00243A88"/>
    <w:rsid w:val="00247A35"/>
    <w:rsid w:val="00247C3F"/>
    <w:rsid w:val="002831B7"/>
    <w:rsid w:val="0028502C"/>
    <w:rsid w:val="00302730"/>
    <w:rsid w:val="00332696"/>
    <w:rsid w:val="00396136"/>
    <w:rsid w:val="003A3FBC"/>
    <w:rsid w:val="003E043C"/>
    <w:rsid w:val="003E1074"/>
    <w:rsid w:val="004351D9"/>
    <w:rsid w:val="00455CC0"/>
    <w:rsid w:val="004A7AAB"/>
    <w:rsid w:val="004C1CEC"/>
    <w:rsid w:val="00504A89"/>
    <w:rsid w:val="00527172"/>
    <w:rsid w:val="00542DF7"/>
    <w:rsid w:val="005C318D"/>
    <w:rsid w:val="005F6FF7"/>
    <w:rsid w:val="006044DD"/>
    <w:rsid w:val="006213C8"/>
    <w:rsid w:val="00622D93"/>
    <w:rsid w:val="006566EC"/>
    <w:rsid w:val="006671AA"/>
    <w:rsid w:val="00724119"/>
    <w:rsid w:val="0073669F"/>
    <w:rsid w:val="007762C9"/>
    <w:rsid w:val="007C0915"/>
    <w:rsid w:val="007F698A"/>
    <w:rsid w:val="00817A99"/>
    <w:rsid w:val="00822CE3"/>
    <w:rsid w:val="00863369"/>
    <w:rsid w:val="0087766C"/>
    <w:rsid w:val="00895EF2"/>
    <w:rsid w:val="008A3CCC"/>
    <w:rsid w:val="008D26AF"/>
    <w:rsid w:val="008E704A"/>
    <w:rsid w:val="00921D48"/>
    <w:rsid w:val="00926A7B"/>
    <w:rsid w:val="00945FFB"/>
    <w:rsid w:val="00957B7E"/>
    <w:rsid w:val="00972A47"/>
    <w:rsid w:val="00975B0D"/>
    <w:rsid w:val="00997B67"/>
    <w:rsid w:val="00997D81"/>
    <w:rsid w:val="009A52FC"/>
    <w:rsid w:val="00A024ED"/>
    <w:rsid w:val="00A10677"/>
    <w:rsid w:val="00A23650"/>
    <w:rsid w:val="00A5011D"/>
    <w:rsid w:val="00A818FB"/>
    <w:rsid w:val="00A85C4C"/>
    <w:rsid w:val="00AB0C9A"/>
    <w:rsid w:val="00AC3FC1"/>
    <w:rsid w:val="00AF2561"/>
    <w:rsid w:val="00B451FB"/>
    <w:rsid w:val="00B53418"/>
    <w:rsid w:val="00B6639F"/>
    <w:rsid w:val="00BB1C4E"/>
    <w:rsid w:val="00BD7004"/>
    <w:rsid w:val="00C022B9"/>
    <w:rsid w:val="00CC0887"/>
    <w:rsid w:val="00D67CEA"/>
    <w:rsid w:val="00D760D4"/>
    <w:rsid w:val="00DA49E5"/>
    <w:rsid w:val="00DB2E16"/>
    <w:rsid w:val="00E7544F"/>
    <w:rsid w:val="00EA11B4"/>
    <w:rsid w:val="00F126BC"/>
    <w:rsid w:val="00F44CBB"/>
    <w:rsid w:val="00F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936C"/>
  <w15:chartTrackingRefBased/>
  <w15:docId w15:val="{03AFAEF0-016E-435D-AB83-E282503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B1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B1C4E"/>
    <w:pPr>
      <w:keepNext/>
      <w:jc w:val="center"/>
      <w:outlineLvl w:val="0"/>
    </w:pPr>
    <w:rPr>
      <w:b/>
      <w:sz w:val="28"/>
      <w:lang w:val="en-GB"/>
    </w:rPr>
  </w:style>
  <w:style w:type="paragraph" w:styleId="Cmsor2">
    <w:name w:val="heading 2"/>
    <w:basedOn w:val="Norml"/>
    <w:next w:val="Norml"/>
    <w:link w:val="Cmsor2Char"/>
    <w:qFormat/>
    <w:rsid w:val="00BB1C4E"/>
    <w:pPr>
      <w:keepNext/>
      <w:ind w:left="1418" w:right="709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qFormat/>
    <w:rsid w:val="00BB1C4E"/>
    <w:pPr>
      <w:keepNext/>
      <w:ind w:left="567" w:right="709"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qFormat/>
    <w:rsid w:val="00BB1C4E"/>
    <w:pPr>
      <w:keepNext/>
      <w:ind w:firstLine="2268"/>
      <w:jc w:val="both"/>
      <w:outlineLvl w:val="3"/>
    </w:pPr>
    <w:rPr>
      <w:b/>
      <w:sz w:val="32"/>
    </w:rPr>
  </w:style>
  <w:style w:type="paragraph" w:styleId="Cmsor5">
    <w:name w:val="heading 5"/>
    <w:basedOn w:val="Norml"/>
    <w:next w:val="Norml"/>
    <w:link w:val="Cmsor5Char"/>
    <w:qFormat/>
    <w:rsid w:val="00BB1C4E"/>
    <w:pPr>
      <w:keepNext/>
      <w:tabs>
        <w:tab w:val="left" w:pos="2390"/>
      </w:tabs>
      <w:ind w:firstLine="1701"/>
      <w:jc w:val="both"/>
      <w:outlineLvl w:val="4"/>
    </w:pPr>
    <w:rPr>
      <w:b/>
      <w:i/>
      <w:sz w:val="36"/>
    </w:rPr>
  </w:style>
  <w:style w:type="paragraph" w:styleId="Cmsor6">
    <w:name w:val="heading 6"/>
    <w:basedOn w:val="Norml"/>
    <w:next w:val="Norml"/>
    <w:link w:val="Cmsor6Char"/>
    <w:qFormat/>
    <w:rsid w:val="00BB1C4E"/>
    <w:pPr>
      <w:keepNext/>
      <w:spacing w:line="420" w:lineRule="atLeast"/>
      <w:jc w:val="center"/>
      <w:outlineLvl w:val="5"/>
    </w:pPr>
    <w:rPr>
      <w:b/>
      <w:i/>
      <w:shadow/>
      <w:sz w:val="5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B1C4E"/>
    <w:rPr>
      <w:rFonts w:ascii="Times New Roman" w:eastAsia="Times New Roman" w:hAnsi="Times New Roman" w:cs="Times New Roman"/>
      <w:b/>
      <w:sz w:val="28"/>
      <w:szCs w:val="20"/>
      <w:lang w:val="en-GB" w:eastAsia="hu-HU"/>
    </w:rPr>
  </w:style>
  <w:style w:type="character" w:customStyle="1" w:styleId="Cmsor2Char">
    <w:name w:val="Címsor 2 Char"/>
    <w:basedOn w:val="Bekezdsalapbettpusa"/>
    <w:link w:val="Cmsor2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B1C4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B1C4E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B1C4E"/>
    <w:rPr>
      <w:rFonts w:ascii="Times New Roman" w:eastAsia="Times New Roman" w:hAnsi="Times New Roman" w:cs="Times New Roman"/>
      <w:b/>
      <w:i/>
      <w:sz w:val="36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B1C4E"/>
    <w:rPr>
      <w:rFonts w:ascii="Times New Roman" w:eastAsia="Times New Roman" w:hAnsi="Times New Roman" w:cs="Times New Roman"/>
      <w:b/>
      <w:i/>
      <w:shadow/>
      <w:sz w:val="52"/>
      <w:szCs w:val="20"/>
      <w:lang w:eastAsia="hu-HU"/>
    </w:rPr>
  </w:style>
  <w:style w:type="paragraph" w:styleId="lfej">
    <w:name w:val="header"/>
    <w:basedOn w:val="Norml"/>
    <w:link w:val="lfejChar"/>
    <w:rsid w:val="00BB1C4E"/>
    <w:pPr>
      <w:tabs>
        <w:tab w:val="center" w:pos="4153"/>
        <w:tab w:val="right" w:pos="8306"/>
      </w:tabs>
    </w:pPr>
    <w:rPr>
      <w:lang w:val="en-GB"/>
    </w:rPr>
  </w:style>
  <w:style w:type="character" w:customStyle="1" w:styleId="lfejChar">
    <w:name w:val="Élőfej Char"/>
    <w:basedOn w:val="Bekezdsalapbettpusa"/>
    <w:link w:val="lfej"/>
    <w:rsid w:val="00BB1C4E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paragraph" w:styleId="Vltozat">
    <w:name w:val="Revision"/>
    <w:hidden/>
    <w:uiPriority w:val="99"/>
    <w:semiHidden/>
    <w:rsid w:val="00A02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024E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024ED"/>
  </w:style>
  <w:style w:type="character" w:customStyle="1" w:styleId="JegyzetszvegChar">
    <w:name w:val="Jegyzetszöveg Char"/>
    <w:basedOn w:val="Bekezdsalapbettpusa"/>
    <w:link w:val="Jegyzetszveg"/>
    <w:uiPriority w:val="99"/>
    <w:rsid w:val="00A024E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024E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024ED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706</Characters>
  <Application>Microsoft Office Word</Application>
  <DocSecurity>4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Márk</dc:creator>
  <cp:keywords/>
  <dc:description/>
  <cp:lastModifiedBy>Hajdú Mónika</cp:lastModifiedBy>
  <cp:revision>2</cp:revision>
  <cp:lastPrinted>2024-03-27T10:06:00Z</cp:lastPrinted>
  <dcterms:created xsi:type="dcterms:W3CDTF">2025-03-27T10:10:00Z</dcterms:created>
  <dcterms:modified xsi:type="dcterms:W3CDTF">2025-03-27T10:10:00Z</dcterms:modified>
</cp:coreProperties>
</file>