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C31D" w14:textId="32D2EB1B" w:rsidR="00BB1C4E" w:rsidRDefault="00895EF2" w:rsidP="00BB1C4E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 wp14:anchorId="38A3B19D" wp14:editId="56B9E233">
            <wp:extent cx="1676400" cy="904434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86" cy="1007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21523" w14:textId="77777777" w:rsidR="00BB1C4E" w:rsidRDefault="00BB1C4E" w:rsidP="00BB1C4E">
      <w:pPr>
        <w:jc w:val="center"/>
        <w:rPr>
          <w:sz w:val="24"/>
        </w:rPr>
      </w:pPr>
    </w:p>
    <w:p w14:paraId="4421C53E" w14:textId="77777777" w:rsidR="00BB1C4E" w:rsidRPr="00BB1C4E" w:rsidRDefault="00BB1C4E" w:rsidP="00BB1C4E">
      <w:pPr>
        <w:pStyle w:val="Cmsor3"/>
        <w:ind w:left="0" w:right="0"/>
        <w:rPr>
          <w:sz w:val="76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C4E">
        <w:rPr>
          <w:sz w:val="76"/>
          <w:szCs w:val="7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24279A50" w14:textId="77777777" w:rsidR="00BB1C4E" w:rsidRDefault="00BB1C4E" w:rsidP="00BB1C4E">
      <w:pPr>
        <w:pStyle w:val="lfej"/>
        <w:tabs>
          <w:tab w:val="clear" w:pos="4153"/>
          <w:tab w:val="clear" w:pos="8306"/>
        </w:tabs>
        <w:rPr>
          <w:lang w:val="hu-HU"/>
        </w:rPr>
      </w:pPr>
    </w:p>
    <w:p w14:paraId="1E57AB02" w14:textId="32C0F8ED" w:rsidR="00BB1C4E" w:rsidRDefault="00165889" w:rsidP="00BB1C4E">
      <w:pPr>
        <w:pStyle w:val="Cmsor2"/>
        <w:ind w:left="0" w:right="0"/>
        <w:jc w:val="center"/>
        <w:rPr>
          <w:sz w:val="32"/>
        </w:rPr>
      </w:pPr>
      <w:r>
        <w:rPr>
          <w:sz w:val="32"/>
        </w:rPr>
        <w:t xml:space="preserve">A </w:t>
      </w:r>
      <w:r w:rsidR="00895EF2">
        <w:rPr>
          <w:sz w:val="32"/>
        </w:rPr>
        <w:t>MAGYAR AGRÁR- ÉS ÉLETTUDOMÁNYI EGYETEM</w:t>
      </w:r>
    </w:p>
    <w:p w14:paraId="7E1CB0B9" w14:textId="160A2741" w:rsidR="00CC2505" w:rsidRDefault="00E9181E" w:rsidP="00BB1C4E">
      <w:pPr>
        <w:pStyle w:val="Cmsor1"/>
        <w:spacing w:line="420" w:lineRule="atLeast"/>
        <w:rPr>
          <w:lang w:val="hu-HU"/>
        </w:rPr>
      </w:pPr>
      <w:r>
        <w:rPr>
          <w:lang w:val="hu-HU"/>
        </w:rPr>
        <w:t>Agrár- és Élelmiszertudományok</w:t>
      </w:r>
      <w:r w:rsidR="009B57B5">
        <w:rPr>
          <w:lang w:val="hu-HU"/>
        </w:rPr>
        <w:t xml:space="preserve"> Doktori Iskol</w:t>
      </w:r>
      <w:r w:rsidR="00CC2505">
        <w:rPr>
          <w:lang w:val="hu-HU"/>
        </w:rPr>
        <w:t>a</w:t>
      </w:r>
      <w:r w:rsidR="009B57B5">
        <w:rPr>
          <w:lang w:val="hu-HU"/>
        </w:rPr>
        <w:t>, valamint a</w:t>
      </w:r>
      <w:r w:rsidR="008A3CCC">
        <w:rPr>
          <w:lang w:val="hu-HU"/>
        </w:rPr>
        <w:t xml:space="preserve"> </w:t>
      </w:r>
    </w:p>
    <w:p w14:paraId="7FADCADE" w14:textId="2CEE99BC" w:rsidR="00BB1C4E" w:rsidRDefault="00145321" w:rsidP="00BB1C4E">
      <w:pPr>
        <w:pStyle w:val="Cmsor1"/>
        <w:spacing w:line="420" w:lineRule="atLeast"/>
        <w:rPr>
          <w:lang w:val="hu-HU"/>
        </w:rPr>
      </w:pPr>
      <w:r>
        <w:rPr>
          <w:lang w:val="hu-HU"/>
        </w:rPr>
        <w:t>Állattudományi</w:t>
      </w:r>
      <w:r w:rsidR="008A3CCC">
        <w:rPr>
          <w:lang w:val="hu-HU"/>
        </w:rPr>
        <w:t xml:space="preserve"> </w:t>
      </w:r>
      <w:r w:rsidR="00BB1C4E">
        <w:rPr>
          <w:lang w:val="hu-HU"/>
        </w:rPr>
        <w:t xml:space="preserve">Doktori </w:t>
      </w:r>
      <w:r w:rsidR="009B57B5">
        <w:rPr>
          <w:lang w:val="hu-HU"/>
        </w:rPr>
        <w:t>Program</w:t>
      </w:r>
      <w:r w:rsidR="00BB1C4E">
        <w:rPr>
          <w:lang w:val="hu-HU"/>
        </w:rPr>
        <w:t xml:space="preserve"> meghívja Önt</w:t>
      </w:r>
    </w:p>
    <w:p w14:paraId="588C7E10" w14:textId="77777777" w:rsidR="00145321" w:rsidRPr="00145321" w:rsidRDefault="00145321" w:rsidP="00145321"/>
    <w:p w14:paraId="1B849823" w14:textId="77777777" w:rsidR="00BB1C4E" w:rsidRDefault="00BB1C4E" w:rsidP="00BB1C4E">
      <w:pPr>
        <w:spacing w:line="276" w:lineRule="auto"/>
        <w:jc w:val="center"/>
        <w:rPr>
          <w:b/>
        </w:rPr>
      </w:pPr>
    </w:p>
    <w:p w14:paraId="48CD2F10" w14:textId="663D2169" w:rsidR="00BB1C4E" w:rsidRPr="008A3CCC" w:rsidRDefault="00275A15" w:rsidP="00BB1C4E">
      <w:pPr>
        <w:pStyle w:val="Cmsor6"/>
        <w:ind w:right="-284"/>
        <w:rPr>
          <w:sz w:val="70"/>
          <w:szCs w:val="70"/>
        </w:rPr>
      </w:pPr>
      <w:proofErr w:type="gramStart"/>
      <w:r>
        <w:rPr>
          <w:sz w:val="70"/>
          <w:szCs w:val="70"/>
        </w:rPr>
        <w:t>BODNÁR  ÁKOS</w:t>
      </w:r>
      <w:proofErr w:type="gramEnd"/>
    </w:p>
    <w:p w14:paraId="6680BD3D" w14:textId="77777777" w:rsidR="00BB1C4E" w:rsidRPr="002E3F0E" w:rsidRDefault="00BB1C4E" w:rsidP="00BB1C4E"/>
    <w:p w14:paraId="73E8B3BD" w14:textId="77777777" w:rsidR="00BB1C4E" w:rsidRDefault="00BB1C4E" w:rsidP="00BB1C4E">
      <w:pPr>
        <w:jc w:val="center"/>
        <w:rPr>
          <w:b/>
          <w:sz w:val="36"/>
        </w:rPr>
      </w:pPr>
      <w:r>
        <w:rPr>
          <w:b/>
          <w:sz w:val="48"/>
        </w:rPr>
        <w:t>habilitációs előadásaira</w:t>
      </w:r>
      <w:r>
        <w:rPr>
          <w:b/>
          <w:sz w:val="36"/>
        </w:rPr>
        <w:t>.</w:t>
      </w:r>
    </w:p>
    <w:p w14:paraId="10182C63" w14:textId="77777777" w:rsidR="009B57B5" w:rsidRDefault="009B57B5" w:rsidP="009B57B5">
      <w:pPr>
        <w:jc w:val="both"/>
        <w:rPr>
          <w:sz w:val="22"/>
          <w:szCs w:val="22"/>
        </w:rPr>
      </w:pPr>
    </w:p>
    <w:p w14:paraId="3475C30C" w14:textId="77777777" w:rsidR="00A71501" w:rsidRPr="007B4945" w:rsidRDefault="00A71501" w:rsidP="00A71501">
      <w:pPr>
        <w:pStyle w:val="Cmsor4"/>
        <w:tabs>
          <w:tab w:val="left" w:pos="1985"/>
        </w:tabs>
        <w:ind w:firstLine="567"/>
        <w:rPr>
          <w:i/>
          <w:sz w:val="28"/>
          <w:szCs w:val="28"/>
        </w:rPr>
      </w:pPr>
      <w:r w:rsidRPr="007B4945">
        <w:rPr>
          <w:i/>
          <w:sz w:val="28"/>
          <w:szCs w:val="28"/>
        </w:rPr>
        <w:t>Magyar nyelvű tantermi előadás</w:t>
      </w:r>
    </w:p>
    <w:p w14:paraId="24C8837F" w14:textId="77777777" w:rsidR="00A71501" w:rsidRPr="007B4945" w:rsidRDefault="00A71501" w:rsidP="00A71501">
      <w:pPr>
        <w:tabs>
          <w:tab w:val="left" w:pos="1985"/>
        </w:tabs>
        <w:ind w:firstLine="851"/>
        <w:jc w:val="both"/>
        <w:rPr>
          <w:sz w:val="28"/>
          <w:szCs w:val="28"/>
        </w:rPr>
      </w:pPr>
    </w:p>
    <w:p w14:paraId="3B695456" w14:textId="38AA455E" w:rsidR="00A71501" w:rsidRPr="00275A15" w:rsidRDefault="00A71501" w:rsidP="00A71501">
      <w:pPr>
        <w:ind w:left="1843" w:hanging="1276"/>
        <w:rPr>
          <w:b/>
          <w:bCs/>
          <w:sz w:val="28"/>
          <w:szCs w:val="28"/>
        </w:rPr>
      </w:pPr>
      <w:r w:rsidRPr="00CC2505">
        <w:rPr>
          <w:sz w:val="28"/>
          <w:szCs w:val="28"/>
        </w:rPr>
        <w:t xml:space="preserve">címe: </w:t>
      </w:r>
      <w:r w:rsidRPr="00CC2505">
        <w:rPr>
          <w:sz w:val="28"/>
          <w:szCs w:val="28"/>
        </w:rPr>
        <w:tab/>
      </w:r>
      <w:r w:rsidR="00275A15" w:rsidRPr="00275A15">
        <w:rPr>
          <w:b/>
          <w:bCs/>
          <w:color w:val="000000"/>
          <w:sz w:val="28"/>
          <w:szCs w:val="28"/>
        </w:rPr>
        <w:t>Egyes hazai és nemzetközi árujelzők és élelmiszer védjegyek megítélése a tudatos fogyasztói magatartás szempontjából</w:t>
      </w:r>
    </w:p>
    <w:p w14:paraId="52D53FBB" w14:textId="4E416E1A" w:rsidR="00A71501" w:rsidRPr="000F26DE" w:rsidRDefault="00A71501" w:rsidP="00A71501">
      <w:pPr>
        <w:ind w:left="1843" w:hanging="1276"/>
        <w:rPr>
          <w:sz w:val="28"/>
          <w:szCs w:val="28"/>
        </w:rPr>
      </w:pPr>
      <w:r w:rsidRPr="00CC2505">
        <w:rPr>
          <w:sz w:val="28"/>
          <w:szCs w:val="28"/>
        </w:rPr>
        <w:t>időpontja:</w:t>
      </w:r>
      <w:r w:rsidRPr="00CC2505">
        <w:rPr>
          <w:sz w:val="28"/>
          <w:szCs w:val="28"/>
        </w:rPr>
        <w:tab/>
      </w:r>
      <w:r w:rsidRPr="00CC2505">
        <w:rPr>
          <w:b/>
          <w:sz w:val="28"/>
          <w:szCs w:val="28"/>
        </w:rPr>
        <w:t>202</w:t>
      </w:r>
      <w:r w:rsidR="00275A15">
        <w:rPr>
          <w:b/>
          <w:sz w:val="28"/>
          <w:szCs w:val="28"/>
        </w:rPr>
        <w:t>6</w:t>
      </w:r>
      <w:r w:rsidRPr="00CC2505">
        <w:rPr>
          <w:b/>
          <w:sz w:val="28"/>
          <w:szCs w:val="28"/>
        </w:rPr>
        <w:t xml:space="preserve">. </w:t>
      </w:r>
      <w:r w:rsidR="00275A15">
        <w:rPr>
          <w:b/>
          <w:sz w:val="28"/>
          <w:szCs w:val="28"/>
        </w:rPr>
        <w:t>február 25</w:t>
      </w:r>
      <w:r w:rsidRPr="00CC2505">
        <w:rPr>
          <w:b/>
          <w:sz w:val="28"/>
          <w:szCs w:val="28"/>
        </w:rPr>
        <w:t>. (</w:t>
      </w:r>
      <w:r w:rsidR="00275A15">
        <w:rPr>
          <w:b/>
          <w:sz w:val="28"/>
          <w:szCs w:val="28"/>
        </w:rPr>
        <w:t>szerda</w:t>
      </w:r>
      <w:r w:rsidRPr="00CC2505">
        <w:rPr>
          <w:b/>
          <w:sz w:val="28"/>
          <w:szCs w:val="28"/>
        </w:rPr>
        <w:t xml:space="preserve">) </w:t>
      </w:r>
      <w:r w:rsidR="003735BE" w:rsidRPr="000F26DE">
        <w:rPr>
          <w:b/>
          <w:sz w:val="28"/>
          <w:szCs w:val="28"/>
        </w:rPr>
        <w:t>1</w:t>
      </w:r>
      <w:r w:rsidR="003735BE">
        <w:rPr>
          <w:b/>
          <w:sz w:val="28"/>
          <w:szCs w:val="28"/>
        </w:rPr>
        <w:t>2</w:t>
      </w:r>
      <w:r w:rsidRPr="000F26DE">
        <w:rPr>
          <w:b/>
          <w:sz w:val="28"/>
          <w:szCs w:val="28"/>
        </w:rPr>
        <w:t>:</w:t>
      </w:r>
      <w:r w:rsidR="003735BE">
        <w:rPr>
          <w:b/>
          <w:sz w:val="28"/>
          <w:szCs w:val="28"/>
        </w:rPr>
        <w:t>00</w:t>
      </w:r>
      <w:r w:rsidR="003735BE" w:rsidRPr="000F26DE">
        <w:rPr>
          <w:b/>
          <w:sz w:val="28"/>
          <w:szCs w:val="28"/>
        </w:rPr>
        <w:t xml:space="preserve"> </w:t>
      </w:r>
      <w:r w:rsidRPr="000F26DE">
        <w:rPr>
          <w:b/>
          <w:sz w:val="28"/>
          <w:szCs w:val="28"/>
        </w:rPr>
        <w:t>óra</w:t>
      </w:r>
    </w:p>
    <w:p w14:paraId="59FAD6A1" w14:textId="77777777" w:rsidR="00A71501" w:rsidRPr="000F26DE" w:rsidRDefault="00A71501" w:rsidP="00A71501">
      <w:pPr>
        <w:tabs>
          <w:tab w:val="left" w:pos="1985"/>
        </w:tabs>
        <w:ind w:left="1843" w:hanging="1276"/>
        <w:jc w:val="both"/>
        <w:rPr>
          <w:b/>
          <w:sz w:val="28"/>
          <w:szCs w:val="28"/>
        </w:rPr>
      </w:pPr>
      <w:r w:rsidRPr="000F26DE">
        <w:rPr>
          <w:sz w:val="28"/>
          <w:szCs w:val="28"/>
        </w:rPr>
        <w:t>helyszíne:</w:t>
      </w:r>
      <w:r w:rsidRPr="000F26DE">
        <w:rPr>
          <w:sz w:val="28"/>
          <w:szCs w:val="28"/>
        </w:rPr>
        <w:tab/>
      </w:r>
      <w:r w:rsidRPr="000F26DE">
        <w:rPr>
          <w:b/>
          <w:sz w:val="28"/>
          <w:szCs w:val="28"/>
        </w:rPr>
        <w:t xml:space="preserve">MATE, </w:t>
      </w:r>
      <w:r>
        <w:rPr>
          <w:b/>
          <w:sz w:val="28"/>
          <w:szCs w:val="28"/>
        </w:rPr>
        <w:t>Szent István</w:t>
      </w:r>
      <w:r w:rsidRPr="000F26DE">
        <w:rPr>
          <w:b/>
          <w:sz w:val="28"/>
          <w:szCs w:val="28"/>
        </w:rPr>
        <w:t xml:space="preserve"> Campus, </w:t>
      </w:r>
    </w:p>
    <w:p w14:paraId="0708B555" w14:textId="1D15EC60" w:rsidR="00A71501" w:rsidRPr="000F26DE" w:rsidRDefault="00A71501" w:rsidP="00A71501">
      <w:pPr>
        <w:tabs>
          <w:tab w:val="left" w:pos="1985"/>
        </w:tabs>
        <w:ind w:left="1843" w:hanging="1276"/>
        <w:jc w:val="both"/>
        <w:rPr>
          <w:b/>
          <w:bCs/>
          <w:sz w:val="28"/>
          <w:szCs w:val="28"/>
        </w:rPr>
      </w:pPr>
      <w:r w:rsidRPr="000F26DE">
        <w:rPr>
          <w:b/>
          <w:bCs/>
          <w:sz w:val="28"/>
          <w:szCs w:val="28"/>
        </w:rPr>
        <w:tab/>
      </w:r>
      <w:r w:rsidR="00275A15">
        <w:rPr>
          <w:b/>
          <w:bCs/>
          <w:sz w:val="28"/>
          <w:szCs w:val="28"/>
        </w:rPr>
        <w:t>II. előadóterem</w:t>
      </w:r>
    </w:p>
    <w:p w14:paraId="7421455C" w14:textId="77777777" w:rsidR="00A71501" w:rsidRDefault="00A71501" w:rsidP="00A71501">
      <w:pPr>
        <w:tabs>
          <w:tab w:val="left" w:pos="1985"/>
        </w:tabs>
        <w:ind w:left="1843" w:hanging="1276"/>
        <w:jc w:val="both"/>
        <w:rPr>
          <w:b/>
          <w:sz w:val="28"/>
          <w:szCs w:val="28"/>
        </w:rPr>
      </w:pPr>
      <w:r w:rsidRPr="000F26DE">
        <w:rPr>
          <w:b/>
          <w:sz w:val="28"/>
          <w:szCs w:val="28"/>
        </w:rPr>
        <w:tab/>
      </w:r>
      <w:r>
        <w:rPr>
          <w:b/>
          <w:sz w:val="28"/>
          <w:szCs w:val="28"/>
        </w:rPr>
        <w:t>2100 Gödöllő, Páter Károly u. 1.</w:t>
      </w:r>
    </w:p>
    <w:p w14:paraId="4AAF33F9" w14:textId="77777777" w:rsidR="00275A15" w:rsidRPr="00CC2505" w:rsidRDefault="00275A15" w:rsidP="00275A15">
      <w:pPr>
        <w:tabs>
          <w:tab w:val="left" w:pos="1985"/>
        </w:tabs>
        <w:ind w:left="1843" w:hanging="1276"/>
        <w:jc w:val="both"/>
        <w:rPr>
          <w:sz w:val="22"/>
          <w:szCs w:val="22"/>
        </w:rPr>
      </w:pPr>
    </w:p>
    <w:p w14:paraId="3E69BF88" w14:textId="77777777" w:rsidR="00275A15" w:rsidRPr="000F26DE" w:rsidRDefault="00275A15" w:rsidP="00275A15">
      <w:pPr>
        <w:pStyle w:val="Cmsor5"/>
        <w:tabs>
          <w:tab w:val="left" w:pos="1985"/>
        </w:tabs>
        <w:ind w:firstLine="567"/>
        <w:rPr>
          <w:sz w:val="28"/>
          <w:szCs w:val="28"/>
        </w:rPr>
      </w:pPr>
      <w:r w:rsidRPr="000F26DE">
        <w:rPr>
          <w:sz w:val="28"/>
          <w:szCs w:val="28"/>
        </w:rPr>
        <w:t>Idegennyelvű tudományos előadás</w:t>
      </w:r>
    </w:p>
    <w:p w14:paraId="79E5A9B5" w14:textId="77777777" w:rsidR="00275A15" w:rsidRPr="000F26DE" w:rsidRDefault="00275A15" w:rsidP="00275A15">
      <w:pPr>
        <w:tabs>
          <w:tab w:val="left" w:pos="1985"/>
        </w:tabs>
        <w:ind w:firstLine="851"/>
        <w:jc w:val="both"/>
        <w:rPr>
          <w:sz w:val="28"/>
          <w:szCs w:val="28"/>
        </w:rPr>
      </w:pPr>
    </w:p>
    <w:p w14:paraId="7AAC74C5" w14:textId="665A7BE1" w:rsidR="00275A15" w:rsidRPr="000F26DE" w:rsidRDefault="00275A15" w:rsidP="00275A15">
      <w:pPr>
        <w:ind w:left="1843" w:hanging="1276"/>
        <w:jc w:val="both"/>
        <w:rPr>
          <w:b/>
          <w:bCs/>
          <w:color w:val="000000"/>
          <w:sz w:val="28"/>
          <w:szCs w:val="28"/>
        </w:rPr>
      </w:pPr>
      <w:r w:rsidRPr="000F26DE">
        <w:rPr>
          <w:sz w:val="28"/>
          <w:szCs w:val="28"/>
        </w:rPr>
        <w:t xml:space="preserve">címe: </w:t>
      </w:r>
      <w:r w:rsidRPr="000F26DE">
        <w:rPr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Emphasizing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the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importance</w:t>
      </w:r>
      <w:proofErr w:type="spellEnd"/>
      <w:r>
        <w:rPr>
          <w:b/>
          <w:bCs/>
          <w:sz w:val="28"/>
          <w:szCs w:val="28"/>
        </w:rPr>
        <w:t xml:space="preserve"> of </w:t>
      </w:r>
      <w:proofErr w:type="spellStart"/>
      <w:r>
        <w:rPr>
          <w:b/>
          <w:bCs/>
          <w:sz w:val="28"/>
          <w:szCs w:val="28"/>
        </w:rPr>
        <w:t>behavioral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observations</w:t>
      </w:r>
      <w:proofErr w:type="spellEnd"/>
      <w:r>
        <w:rPr>
          <w:b/>
          <w:bCs/>
          <w:sz w:val="28"/>
          <w:szCs w:val="28"/>
        </w:rPr>
        <w:t xml:space="preserve"> of farm </w:t>
      </w:r>
      <w:proofErr w:type="spellStart"/>
      <w:r>
        <w:rPr>
          <w:b/>
          <w:bCs/>
          <w:sz w:val="28"/>
          <w:szCs w:val="28"/>
        </w:rPr>
        <w:t>animals</w:t>
      </w:r>
      <w:proofErr w:type="spellEnd"/>
    </w:p>
    <w:p w14:paraId="123AA96D" w14:textId="105D9D5B" w:rsidR="00275A15" w:rsidRPr="000F26DE" w:rsidRDefault="00275A15" w:rsidP="00275A15">
      <w:pPr>
        <w:ind w:left="1843" w:hanging="1276"/>
        <w:rPr>
          <w:sz w:val="28"/>
          <w:szCs w:val="28"/>
        </w:rPr>
      </w:pPr>
      <w:r w:rsidRPr="00CC2505">
        <w:rPr>
          <w:sz w:val="28"/>
          <w:szCs w:val="28"/>
        </w:rPr>
        <w:t>időpontja:</w:t>
      </w:r>
      <w:r w:rsidRPr="00CC2505">
        <w:rPr>
          <w:sz w:val="28"/>
          <w:szCs w:val="28"/>
        </w:rPr>
        <w:tab/>
      </w:r>
      <w:r w:rsidRPr="00CC2505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Pr="00CC250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február 25</w:t>
      </w:r>
      <w:r w:rsidRPr="00CC2505">
        <w:rPr>
          <w:b/>
          <w:sz w:val="28"/>
          <w:szCs w:val="28"/>
        </w:rPr>
        <w:t>. (</w:t>
      </w:r>
      <w:r>
        <w:rPr>
          <w:b/>
          <w:sz w:val="28"/>
          <w:szCs w:val="28"/>
        </w:rPr>
        <w:t>szerda</w:t>
      </w:r>
      <w:r w:rsidRPr="00CC2505">
        <w:rPr>
          <w:b/>
          <w:sz w:val="28"/>
          <w:szCs w:val="28"/>
        </w:rPr>
        <w:t xml:space="preserve">) </w:t>
      </w:r>
      <w:r w:rsidR="003735BE" w:rsidRPr="000F26DE">
        <w:rPr>
          <w:b/>
          <w:sz w:val="28"/>
          <w:szCs w:val="28"/>
        </w:rPr>
        <w:t>1</w:t>
      </w:r>
      <w:r w:rsidR="003735BE">
        <w:rPr>
          <w:b/>
          <w:sz w:val="28"/>
          <w:szCs w:val="28"/>
        </w:rPr>
        <w:t>3</w:t>
      </w:r>
      <w:r w:rsidRPr="000F26DE">
        <w:rPr>
          <w:b/>
          <w:sz w:val="28"/>
          <w:szCs w:val="28"/>
        </w:rPr>
        <w:t>:</w:t>
      </w:r>
      <w:r w:rsidR="003735BE">
        <w:rPr>
          <w:b/>
          <w:sz w:val="28"/>
          <w:szCs w:val="28"/>
        </w:rPr>
        <w:t>00</w:t>
      </w:r>
      <w:r w:rsidR="003735BE" w:rsidRPr="000F26DE">
        <w:rPr>
          <w:b/>
          <w:sz w:val="28"/>
          <w:szCs w:val="28"/>
        </w:rPr>
        <w:t xml:space="preserve"> </w:t>
      </w:r>
      <w:r w:rsidRPr="000F26DE">
        <w:rPr>
          <w:b/>
          <w:sz w:val="28"/>
          <w:szCs w:val="28"/>
        </w:rPr>
        <w:t>óra</w:t>
      </w:r>
    </w:p>
    <w:p w14:paraId="6F826D65" w14:textId="77777777" w:rsidR="00275A15" w:rsidRPr="000F26DE" w:rsidRDefault="00275A15" w:rsidP="00275A15">
      <w:pPr>
        <w:tabs>
          <w:tab w:val="left" w:pos="1985"/>
        </w:tabs>
        <w:ind w:left="1843" w:hanging="1276"/>
        <w:jc w:val="both"/>
        <w:rPr>
          <w:b/>
          <w:sz w:val="28"/>
          <w:szCs w:val="28"/>
        </w:rPr>
      </w:pPr>
      <w:r w:rsidRPr="000F26DE">
        <w:rPr>
          <w:sz w:val="28"/>
          <w:szCs w:val="28"/>
        </w:rPr>
        <w:t>helyszíne:</w:t>
      </w:r>
      <w:r w:rsidRPr="000F26DE">
        <w:rPr>
          <w:sz w:val="28"/>
          <w:szCs w:val="28"/>
        </w:rPr>
        <w:tab/>
      </w:r>
      <w:r w:rsidRPr="000F26DE">
        <w:rPr>
          <w:b/>
          <w:sz w:val="28"/>
          <w:szCs w:val="28"/>
        </w:rPr>
        <w:t xml:space="preserve">MATE, </w:t>
      </w:r>
      <w:r>
        <w:rPr>
          <w:b/>
          <w:sz w:val="28"/>
          <w:szCs w:val="28"/>
        </w:rPr>
        <w:t>Szent István</w:t>
      </w:r>
      <w:r w:rsidRPr="000F26DE">
        <w:rPr>
          <w:b/>
          <w:sz w:val="28"/>
          <w:szCs w:val="28"/>
        </w:rPr>
        <w:t xml:space="preserve"> Campus, </w:t>
      </w:r>
    </w:p>
    <w:p w14:paraId="79ABC1BC" w14:textId="77777777" w:rsidR="00275A15" w:rsidRPr="000F26DE" w:rsidRDefault="00275A15" w:rsidP="00275A15">
      <w:pPr>
        <w:tabs>
          <w:tab w:val="left" w:pos="1985"/>
        </w:tabs>
        <w:ind w:left="1843" w:hanging="1276"/>
        <w:jc w:val="both"/>
        <w:rPr>
          <w:b/>
          <w:bCs/>
          <w:sz w:val="28"/>
          <w:szCs w:val="28"/>
        </w:rPr>
      </w:pPr>
      <w:r w:rsidRPr="000F26DE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II. előadóterem</w:t>
      </w:r>
    </w:p>
    <w:p w14:paraId="4D3447DA" w14:textId="77777777" w:rsidR="00275A15" w:rsidRDefault="00275A15" w:rsidP="00275A15">
      <w:pPr>
        <w:tabs>
          <w:tab w:val="left" w:pos="1985"/>
        </w:tabs>
        <w:ind w:left="1843" w:hanging="1276"/>
        <w:jc w:val="both"/>
        <w:rPr>
          <w:b/>
          <w:sz w:val="28"/>
          <w:szCs w:val="28"/>
        </w:rPr>
      </w:pPr>
      <w:r w:rsidRPr="000F26DE">
        <w:rPr>
          <w:b/>
          <w:sz w:val="28"/>
          <w:szCs w:val="28"/>
        </w:rPr>
        <w:tab/>
      </w:r>
      <w:r>
        <w:rPr>
          <w:b/>
          <w:sz w:val="28"/>
          <w:szCs w:val="28"/>
        </w:rPr>
        <w:t>2100 Gödöllő, Páter Károly u. 1.</w:t>
      </w:r>
    </w:p>
    <w:p w14:paraId="27E76B58" w14:textId="77777777" w:rsidR="00275A15" w:rsidRDefault="00275A15" w:rsidP="00275A15">
      <w:pPr>
        <w:pStyle w:val="lfej"/>
        <w:tabs>
          <w:tab w:val="clear" w:pos="4153"/>
          <w:tab w:val="clear" w:pos="8306"/>
          <w:tab w:val="center" w:pos="7371"/>
        </w:tabs>
        <w:rPr>
          <w:sz w:val="24"/>
          <w:lang w:val="hu-HU"/>
        </w:rPr>
      </w:pPr>
    </w:p>
    <w:p w14:paraId="091334D9" w14:textId="77777777" w:rsidR="00E9181E" w:rsidRDefault="00E9181E" w:rsidP="00E9181E">
      <w:pPr>
        <w:pStyle w:val="lfej"/>
        <w:tabs>
          <w:tab w:val="clear" w:pos="4153"/>
          <w:tab w:val="clear" w:pos="8306"/>
          <w:tab w:val="center" w:pos="7371"/>
        </w:tabs>
        <w:rPr>
          <w:sz w:val="24"/>
          <w:lang w:val="hu-HU"/>
        </w:rPr>
      </w:pPr>
    </w:p>
    <w:p w14:paraId="40DF1E7B" w14:textId="77777777" w:rsidR="00E9181E" w:rsidRDefault="00E9181E" w:rsidP="00E9181E">
      <w:pPr>
        <w:pStyle w:val="lfej"/>
        <w:tabs>
          <w:tab w:val="clear" w:pos="4153"/>
          <w:tab w:val="clear" w:pos="8306"/>
          <w:tab w:val="center" w:pos="7371"/>
        </w:tabs>
        <w:rPr>
          <w:b/>
          <w:sz w:val="28"/>
          <w:lang w:val="hu-HU"/>
        </w:rPr>
      </w:pPr>
      <w:r>
        <w:rPr>
          <w:sz w:val="24"/>
          <w:lang w:val="hu-HU"/>
        </w:rPr>
        <w:tab/>
      </w:r>
      <w:r>
        <w:rPr>
          <w:b/>
          <w:sz w:val="28"/>
          <w:lang w:val="hu-HU"/>
        </w:rPr>
        <w:t>Dr. Kovács Melinda s.k.</w:t>
      </w:r>
    </w:p>
    <w:p w14:paraId="4AA1309F" w14:textId="77777777" w:rsidR="00E9181E" w:rsidRDefault="00E9181E" w:rsidP="00E9181E">
      <w:pPr>
        <w:pStyle w:val="lfej"/>
        <w:tabs>
          <w:tab w:val="clear" w:pos="4153"/>
          <w:tab w:val="clear" w:pos="8306"/>
          <w:tab w:val="center" w:pos="7371"/>
        </w:tabs>
        <w:rPr>
          <w:b/>
          <w:bCs/>
          <w:sz w:val="28"/>
          <w:lang w:val="hu-HU"/>
        </w:rPr>
      </w:pPr>
      <w:r w:rsidRPr="00BC0E52">
        <w:rPr>
          <w:lang w:val="hu-HU"/>
        </w:rPr>
        <w:tab/>
      </w:r>
      <w:r>
        <w:rPr>
          <w:b/>
          <w:bCs/>
          <w:sz w:val="28"/>
          <w:lang w:val="hu-HU"/>
        </w:rPr>
        <w:t>az Agrár- és Élelmiszertudományok Doktori Iskola vezetője</w:t>
      </w:r>
    </w:p>
    <w:p w14:paraId="24D318BB" w14:textId="77777777" w:rsidR="00E9181E" w:rsidRDefault="00E9181E" w:rsidP="00E9181E">
      <w:pPr>
        <w:pStyle w:val="lfej"/>
        <w:tabs>
          <w:tab w:val="clear" w:pos="4153"/>
          <w:tab w:val="clear" w:pos="8306"/>
          <w:tab w:val="center" w:pos="7371"/>
        </w:tabs>
        <w:rPr>
          <w:sz w:val="24"/>
          <w:lang w:val="hu-HU"/>
        </w:rPr>
      </w:pPr>
    </w:p>
    <w:p w14:paraId="51689706" w14:textId="5305EAB0" w:rsidR="00E9181E" w:rsidRDefault="00E9181E" w:rsidP="00E9181E">
      <w:pPr>
        <w:pStyle w:val="lfej"/>
        <w:tabs>
          <w:tab w:val="clear" w:pos="4153"/>
          <w:tab w:val="clear" w:pos="8306"/>
          <w:tab w:val="center" w:pos="7371"/>
        </w:tabs>
        <w:rPr>
          <w:b/>
          <w:sz w:val="28"/>
          <w:lang w:val="hu-HU"/>
        </w:rPr>
      </w:pPr>
      <w:r>
        <w:rPr>
          <w:sz w:val="24"/>
          <w:lang w:val="hu-HU"/>
        </w:rPr>
        <w:tab/>
      </w:r>
      <w:r w:rsidR="00145321">
        <w:rPr>
          <w:b/>
          <w:sz w:val="28"/>
          <w:lang w:val="hu-HU"/>
        </w:rPr>
        <w:t>Dr. Szabó András</w:t>
      </w:r>
      <w:r w:rsidR="00B54774">
        <w:rPr>
          <w:b/>
          <w:sz w:val="28"/>
          <w:lang w:val="hu-HU"/>
        </w:rPr>
        <w:t xml:space="preserve"> </w:t>
      </w:r>
      <w:r>
        <w:rPr>
          <w:b/>
          <w:sz w:val="28"/>
          <w:lang w:val="hu-HU"/>
        </w:rPr>
        <w:t>s.k.</w:t>
      </w:r>
    </w:p>
    <w:p w14:paraId="347699E5" w14:textId="2D311000" w:rsidR="00E9181E" w:rsidRDefault="00E9181E" w:rsidP="00E9181E">
      <w:pPr>
        <w:pStyle w:val="lfej"/>
        <w:tabs>
          <w:tab w:val="clear" w:pos="4153"/>
          <w:tab w:val="clear" w:pos="8306"/>
          <w:tab w:val="center" w:pos="7371"/>
        </w:tabs>
        <w:rPr>
          <w:b/>
          <w:bCs/>
          <w:sz w:val="28"/>
          <w:lang w:val="hu-HU"/>
        </w:rPr>
      </w:pPr>
      <w:r w:rsidRPr="00BC0E52">
        <w:rPr>
          <w:lang w:val="hu-HU"/>
        </w:rPr>
        <w:tab/>
      </w:r>
      <w:r>
        <w:rPr>
          <w:b/>
          <w:bCs/>
          <w:sz w:val="28"/>
          <w:lang w:val="hu-HU"/>
        </w:rPr>
        <w:t>a</w:t>
      </w:r>
      <w:r w:rsidR="00145321">
        <w:rPr>
          <w:b/>
          <w:bCs/>
          <w:sz w:val="28"/>
          <w:lang w:val="hu-HU"/>
        </w:rPr>
        <w:t xml:space="preserve">z Állattudományi </w:t>
      </w:r>
      <w:r>
        <w:rPr>
          <w:b/>
          <w:bCs/>
          <w:sz w:val="28"/>
          <w:lang w:val="hu-HU"/>
        </w:rPr>
        <w:t>Doktori Program vezetője</w:t>
      </w:r>
    </w:p>
    <w:p w14:paraId="3A8F551F" w14:textId="77777777" w:rsidR="00210F40" w:rsidRDefault="00210F40" w:rsidP="00BB1C4E">
      <w:pPr>
        <w:pStyle w:val="lfej"/>
        <w:tabs>
          <w:tab w:val="clear" w:pos="4153"/>
          <w:tab w:val="clear" w:pos="8306"/>
          <w:tab w:val="center" w:pos="7371"/>
        </w:tabs>
        <w:rPr>
          <w:b/>
          <w:bCs/>
          <w:sz w:val="28"/>
        </w:rPr>
      </w:pPr>
    </w:p>
    <w:sectPr w:rsidR="00210F40" w:rsidSect="00BB1C4E">
      <w:pgSz w:w="11906" w:h="16838"/>
      <w:pgMar w:top="709" w:right="1274" w:bottom="1276" w:left="12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D93"/>
    <w:rsid w:val="0000495A"/>
    <w:rsid w:val="00026D56"/>
    <w:rsid w:val="00031738"/>
    <w:rsid w:val="00040C96"/>
    <w:rsid w:val="000617AD"/>
    <w:rsid w:val="000B61DF"/>
    <w:rsid w:val="000D3E61"/>
    <w:rsid w:val="000E2BB4"/>
    <w:rsid w:val="000F26DE"/>
    <w:rsid w:val="001149C9"/>
    <w:rsid w:val="00126D6D"/>
    <w:rsid w:val="00132D47"/>
    <w:rsid w:val="001337AF"/>
    <w:rsid w:val="001368E5"/>
    <w:rsid w:val="00144BFF"/>
    <w:rsid w:val="00145321"/>
    <w:rsid w:val="00165889"/>
    <w:rsid w:val="001817CB"/>
    <w:rsid w:val="001F429C"/>
    <w:rsid w:val="00210F40"/>
    <w:rsid w:val="00243530"/>
    <w:rsid w:val="00243A88"/>
    <w:rsid w:val="00247A35"/>
    <w:rsid w:val="00247C3F"/>
    <w:rsid w:val="00275A15"/>
    <w:rsid w:val="002831B7"/>
    <w:rsid w:val="0028502C"/>
    <w:rsid w:val="00302730"/>
    <w:rsid w:val="00332696"/>
    <w:rsid w:val="003735BE"/>
    <w:rsid w:val="00396136"/>
    <w:rsid w:val="003A3FBC"/>
    <w:rsid w:val="003B2C1B"/>
    <w:rsid w:val="003E043C"/>
    <w:rsid w:val="003E1074"/>
    <w:rsid w:val="00425A83"/>
    <w:rsid w:val="004351D9"/>
    <w:rsid w:val="00455CC0"/>
    <w:rsid w:val="00485B6F"/>
    <w:rsid w:val="00493432"/>
    <w:rsid w:val="004A7AAB"/>
    <w:rsid w:val="004C1CEC"/>
    <w:rsid w:val="004D0919"/>
    <w:rsid w:val="00504A89"/>
    <w:rsid w:val="00527172"/>
    <w:rsid w:val="00542DF7"/>
    <w:rsid w:val="005A6E4F"/>
    <w:rsid w:val="005C318D"/>
    <w:rsid w:val="005F6FF7"/>
    <w:rsid w:val="006044DD"/>
    <w:rsid w:val="006213C8"/>
    <w:rsid w:val="00622D93"/>
    <w:rsid w:val="0062560D"/>
    <w:rsid w:val="00631399"/>
    <w:rsid w:val="006566EC"/>
    <w:rsid w:val="006671AA"/>
    <w:rsid w:val="00721CED"/>
    <w:rsid w:val="00724119"/>
    <w:rsid w:val="0073669F"/>
    <w:rsid w:val="007762C9"/>
    <w:rsid w:val="007C0915"/>
    <w:rsid w:val="007F698A"/>
    <w:rsid w:val="00817A99"/>
    <w:rsid w:val="00822CE3"/>
    <w:rsid w:val="00863369"/>
    <w:rsid w:val="0087766C"/>
    <w:rsid w:val="00895EF2"/>
    <w:rsid w:val="008A3CCC"/>
    <w:rsid w:val="008D26AF"/>
    <w:rsid w:val="008E704A"/>
    <w:rsid w:val="009128F4"/>
    <w:rsid w:val="00921D48"/>
    <w:rsid w:val="00926A7B"/>
    <w:rsid w:val="00945FFB"/>
    <w:rsid w:val="00957B7E"/>
    <w:rsid w:val="00972A47"/>
    <w:rsid w:val="00975B0D"/>
    <w:rsid w:val="00986EF0"/>
    <w:rsid w:val="00997B67"/>
    <w:rsid w:val="00997D81"/>
    <w:rsid w:val="009A52FC"/>
    <w:rsid w:val="009B57B5"/>
    <w:rsid w:val="00A024ED"/>
    <w:rsid w:val="00A10677"/>
    <w:rsid w:val="00A23650"/>
    <w:rsid w:val="00A5011D"/>
    <w:rsid w:val="00A71501"/>
    <w:rsid w:val="00A818FB"/>
    <w:rsid w:val="00A85C4C"/>
    <w:rsid w:val="00AB0C9A"/>
    <w:rsid w:val="00AC3FC1"/>
    <w:rsid w:val="00AF2561"/>
    <w:rsid w:val="00B451FB"/>
    <w:rsid w:val="00B53418"/>
    <w:rsid w:val="00B54774"/>
    <w:rsid w:val="00B6639F"/>
    <w:rsid w:val="00BB1C4E"/>
    <w:rsid w:val="00BD7004"/>
    <w:rsid w:val="00C022B9"/>
    <w:rsid w:val="00CB3E2B"/>
    <w:rsid w:val="00CC0887"/>
    <w:rsid w:val="00CC2505"/>
    <w:rsid w:val="00D67CEA"/>
    <w:rsid w:val="00D760D4"/>
    <w:rsid w:val="00DA49E5"/>
    <w:rsid w:val="00DB2E16"/>
    <w:rsid w:val="00E7544F"/>
    <w:rsid w:val="00E9181E"/>
    <w:rsid w:val="00EA11B4"/>
    <w:rsid w:val="00F1248D"/>
    <w:rsid w:val="00F126BC"/>
    <w:rsid w:val="00F44CBB"/>
    <w:rsid w:val="00F64385"/>
    <w:rsid w:val="00FD1BE1"/>
    <w:rsid w:val="00FD25A6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3936C"/>
  <w15:chartTrackingRefBased/>
  <w15:docId w15:val="{03AFAEF0-016E-435D-AB83-E282503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B1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BB1C4E"/>
    <w:pPr>
      <w:keepNext/>
      <w:jc w:val="center"/>
      <w:outlineLvl w:val="0"/>
    </w:pPr>
    <w:rPr>
      <w:b/>
      <w:sz w:val="28"/>
      <w:lang w:val="en-GB"/>
    </w:rPr>
  </w:style>
  <w:style w:type="paragraph" w:styleId="Cmsor2">
    <w:name w:val="heading 2"/>
    <w:basedOn w:val="Norml"/>
    <w:next w:val="Norml"/>
    <w:link w:val="Cmsor2Char"/>
    <w:qFormat/>
    <w:rsid w:val="00BB1C4E"/>
    <w:pPr>
      <w:keepNext/>
      <w:ind w:left="1418" w:right="709"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qFormat/>
    <w:rsid w:val="00BB1C4E"/>
    <w:pPr>
      <w:keepNext/>
      <w:ind w:left="567" w:right="709"/>
      <w:jc w:val="center"/>
      <w:outlineLvl w:val="2"/>
    </w:pPr>
    <w:rPr>
      <w:b/>
      <w:sz w:val="24"/>
    </w:rPr>
  </w:style>
  <w:style w:type="paragraph" w:styleId="Cmsor4">
    <w:name w:val="heading 4"/>
    <w:basedOn w:val="Norml"/>
    <w:next w:val="Norml"/>
    <w:link w:val="Cmsor4Char"/>
    <w:qFormat/>
    <w:rsid w:val="00BB1C4E"/>
    <w:pPr>
      <w:keepNext/>
      <w:ind w:firstLine="2268"/>
      <w:jc w:val="both"/>
      <w:outlineLvl w:val="3"/>
    </w:pPr>
    <w:rPr>
      <w:b/>
      <w:sz w:val="32"/>
    </w:rPr>
  </w:style>
  <w:style w:type="paragraph" w:styleId="Cmsor5">
    <w:name w:val="heading 5"/>
    <w:basedOn w:val="Norml"/>
    <w:next w:val="Norml"/>
    <w:link w:val="Cmsor5Char"/>
    <w:qFormat/>
    <w:rsid w:val="00BB1C4E"/>
    <w:pPr>
      <w:keepNext/>
      <w:tabs>
        <w:tab w:val="left" w:pos="2390"/>
      </w:tabs>
      <w:ind w:firstLine="1701"/>
      <w:jc w:val="both"/>
      <w:outlineLvl w:val="4"/>
    </w:pPr>
    <w:rPr>
      <w:b/>
      <w:i/>
      <w:sz w:val="36"/>
    </w:rPr>
  </w:style>
  <w:style w:type="paragraph" w:styleId="Cmsor6">
    <w:name w:val="heading 6"/>
    <w:basedOn w:val="Norml"/>
    <w:next w:val="Norml"/>
    <w:link w:val="Cmsor6Char"/>
    <w:qFormat/>
    <w:rsid w:val="00BB1C4E"/>
    <w:pPr>
      <w:keepNext/>
      <w:spacing w:line="420" w:lineRule="atLeast"/>
      <w:jc w:val="center"/>
      <w:outlineLvl w:val="5"/>
    </w:pPr>
    <w:rPr>
      <w:b/>
      <w:i/>
      <w:shadow/>
      <w:sz w:val="5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B1C4E"/>
    <w:rPr>
      <w:rFonts w:ascii="Times New Roman" w:eastAsia="Times New Roman" w:hAnsi="Times New Roman" w:cs="Times New Roman"/>
      <w:b/>
      <w:sz w:val="28"/>
      <w:szCs w:val="20"/>
      <w:lang w:val="en-GB" w:eastAsia="hu-HU"/>
    </w:rPr>
  </w:style>
  <w:style w:type="character" w:customStyle="1" w:styleId="Cmsor2Char">
    <w:name w:val="Címsor 2 Char"/>
    <w:basedOn w:val="Bekezdsalapbettpusa"/>
    <w:link w:val="Cmsor2"/>
    <w:rsid w:val="00BB1C4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BB1C4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BB1C4E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BB1C4E"/>
    <w:rPr>
      <w:rFonts w:ascii="Times New Roman" w:eastAsia="Times New Roman" w:hAnsi="Times New Roman" w:cs="Times New Roman"/>
      <w:b/>
      <w:i/>
      <w:sz w:val="36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BB1C4E"/>
    <w:rPr>
      <w:rFonts w:ascii="Times New Roman" w:eastAsia="Times New Roman" w:hAnsi="Times New Roman" w:cs="Times New Roman"/>
      <w:b/>
      <w:i/>
      <w:shadow/>
      <w:sz w:val="52"/>
      <w:szCs w:val="20"/>
      <w:lang w:eastAsia="hu-HU"/>
    </w:rPr>
  </w:style>
  <w:style w:type="paragraph" w:styleId="lfej">
    <w:name w:val="header"/>
    <w:basedOn w:val="Norml"/>
    <w:link w:val="lfejChar"/>
    <w:rsid w:val="00BB1C4E"/>
    <w:pPr>
      <w:tabs>
        <w:tab w:val="center" w:pos="4153"/>
        <w:tab w:val="right" w:pos="8306"/>
      </w:tabs>
    </w:pPr>
    <w:rPr>
      <w:lang w:val="en-GB"/>
    </w:rPr>
  </w:style>
  <w:style w:type="character" w:customStyle="1" w:styleId="lfejChar">
    <w:name w:val="Élőfej Char"/>
    <w:basedOn w:val="Bekezdsalapbettpusa"/>
    <w:link w:val="lfej"/>
    <w:rsid w:val="00BB1C4E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paragraph" w:styleId="Vltozat">
    <w:name w:val="Revision"/>
    <w:hidden/>
    <w:uiPriority w:val="99"/>
    <w:semiHidden/>
    <w:rsid w:val="00A02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024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A024ED"/>
  </w:style>
  <w:style w:type="character" w:customStyle="1" w:styleId="JegyzetszvegChar">
    <w:name w:val="Jegyzetszöveg Char"/>
    <w:basedOn w:val="Bekezdsalapbettpusa"/>
    <w:link w:val="Jegyzetszveg"/>
    <w:uiPriority w:val="99"/>
    <w:rsid w:val="00A024E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024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024ED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Horváth Márk</dc:creator>
  <cp:keywords/>
  <dc:description/>
  <cp:lastModifiedBy>Hajdú Mónika</cp:lastModifiedBy>
  <cp:revision>4</cp:revision>
  <cp:lastPrinted>2024-03-27T10:06:00Z</cp:lastPrinted>
  <dcterms:created xsi:type="dcterms:W3CDTF">2026-02-02T13:29:00Z</dcterms:created>
  <dcterms:modified xsi:type="dcterms:W3CDTF">2026-02-03T08:35:00Z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5dd17824-6026-4db4-ad79-6de440ce1c25</vt:lpwstr>
  </property>
</Properties>
</file>