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"/>
        <w:gridCol w:w="476"/>
        <w:gridCol w:w="3635"/>
        <w:gridCol w:w="2390"/>
        <w:gridCol w:w="61"/>
        <w:gridCol w:w="1439"/>
        <w:gridCol w:w="68"/>
        <w:gridCol w:w="1742"/>
        <w:gridCol w:w="45"/>
        <w:gridCol w:w="2336"/>
        <w:gridCol w:w="40"/>
        <w:gridCol w:w="1606"/>
        <w:gridCol w:w="11"/>
      </w:tblGrid>
      <w:tr w:rsidR="004B1C48" w:rsidRPr="0053662C" w14:paraId="4CD38CD4" w14:textId="77777777" w:rsidTr="004B1C48">
        <w:trPr>
          <w:gridAfter w:val="1"/>
          <w:wAfter w:w="11" w:type="dxa"/>
          <w:trHeight w:val="468"/>
        </w:trPr>
        <w:tc>
          <w:tcPr>
            <w:tcW w:w="448" w:type="dxa"/>
            <w:gridSpan w:val="2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4994DFC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#</w:t>
            </w:r>
          </w:p>
        </w:tc>
        <w:tc>
          <w:tcPr>
            <w:tcW w:w="3657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8519DB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A cég elnevezése</w:t>
            </w:r>
          </w:p>
        </w:tc>
        <w:tc>
          <w:tcPr>
            <w:tcW w:w="2399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E1CD8F7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Rövidített elnevezés</w:t>
            </w:r>
          </w:p>
        </w:tc>
        <w:tc>
          <w:tcPr>
            <w:tcW w:w="1571" w:type="dxa"/>
            <w:gridSpan w:val="3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BC40E3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Cégjegyzék-szám</w:t>
            </w:r>
          </w:p>
        </w:tc>
        <w:tc>
          <w:tcPr>
            <w:tcW w:w="1742" w:type="dxa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123767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Székhely</w:t>
            </w:r>
          </w:p>
        </w:tc>
        <w:tc>
          <w:tcPr>
            <w:tcW w:w="2386" w:type="dxa"/>
            <w:gridSpan w:val="2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DE45CAE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 xml:space="preserve">Tevékenységi köre </w:t>
            </w:r>
          </w:p>
          <w:p w14:paraId="6CC47F9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(fő tevékenység)</w:t>
            </w:r>
          </w:p>
        </w:tc>
        <w:tc>
          <w:tcPr>
            <w:tcW w:w="1654" w:type="dxa"/>
            <w:gridSpan w:val="2"/>
            <w:shd w:val="clear" w:color="auto" w:fill="29BA74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95E96F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 xml:space="preserve">Egyetemi tulajdoni hányad (%) </w:t>
            </w:r>
          </w:p>
        </w:tc>
      </w:tr>
      <w:tr w:rsidR="0053662C" w:rsidRPr="0053662C" w14:paraId="5EFDAF5B" w14:textId="77777777" w:rsidTr="004B1C48">
        <w:trPr>
          <w:gridBefore w:val="1"/>
          <w:wBefore w:w="20" w:type="dxa"/>
          <w:trHeight w:val="64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0C37952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122E36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Georgikon Tanüzem Oktató- és Kutatás- hasznosító Közhasznú Nonprofit Korlátolt Felelősségű 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28384F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Georgikon Tanüzem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91C0A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2009068986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4992308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8360 Keszthely, Deák Ferenc u. 16.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E1CB9C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Máshova nem sorolt egyéb oktatás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4D1A7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</w:t>
            </w:r>
          </w:p>
        </w:tc>
      </w:tr>
      <w:tr w:rsidR="0053662C" w:rsidRPr="0053662C" w14:paraId="258262D3" w14:textId="77777777" w:rsidTr="004B1C48">
        <w:trPr>
          <w:gridBefore w:val="1"/>
          <w:wBefore w:w="20" w:type="dxa"/>
          <w:trHeight w:val="46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3D2B9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6BF4C6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GAK Oktató, Kutató és Innovációs Nonprofit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E1E202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GAK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A8261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1309123830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CCB1A0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2100 Gödöllő, Páter Károly u. 1.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6B14852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Létesítmény üzemeltetés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302ED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67</w:t>
            </w:r>
          </w:p>
        </w:tc>
      </w:tr>
      <w:tr w:rsidR="0053662C" w:rsidRPr="0053662C" w14:paraId="22B27D94" w14:textId="77777777" w:rsidTr="004B1C48">
        <w:trPr>
          <w:gridBefore w:val="1"/>
          <w:wBefore w:w="20" w:type="dxa"/>
          <w:trHeight w:val="704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15F56C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3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374EF9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GATE Tanácsadó Innovációs Oktató és Szolgáltató Közhasznú Nonprofit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8199A3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GATE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3E7964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1309128392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C3AE65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2101 Gödöllő, Páter Károly u. 1.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0633F4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Egyéb természettudományi, műszaki kutatás, fejlesztés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B03FA9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50</w:t>
            </w:r>
          </w:p>
        </w:tc>
      </w:tr>
      <w:tr w:rsidR="0053662C" w:rsidRPr="0053662C" w14:paraId="11C68B8A" w14:textId="77777777" w:rsidTr="004B1C48">
        <w:trPr>
          <w:gridBefore w:val="1"/>
          <w:wBefore w:w="20" w:type="dxa"/>
          <w:trHeight w:val="525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886C1C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4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0A843B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Dél-Pest Megyei Térségi Integrált Szakképző Központ Nonprofit Kiemelkedően Közhasznú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3B9423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proofErr w:type="spellStart"/>
            <w:r w:rsidRPr="0053662C">
              <w:rPr>
                <w:sz w:val="20"/>
                <w:szCs w:val="20"/>
              </w:rPr>
              <w:t>DPMTISzK</w:t>
            </w:r>
            <w:proofErr w:type="spellEnd"/>
            <w:r w:rsidRPr="0053662C">
              <w:rPr>
                <w:sz w:val="20"/>
                <w:szCs w:val="20"/>
              </w:rPr>
              <w:t xml:space="preserve">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AEBA89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0109292926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436FFF9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1097 Bp., Könyves Kálmán körút 12-14.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D06DB03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Szakmai középfokú oktatás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B0CB69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4</w:t>
            </w:r>
          </w:p>
        </w:tc>
      </w:tr>
      <w:tr w:rsidR="0053662C" w:rsidRPr="0053662C" w14:paraId="26951F70" w14:textId="77777777" w:rsidTr="004B1C48">
        <w:trPr>
          <w:gridBefore w:val="1"/>
          <w:wBefore w:w="20" w:type="dxa"/>
          <w:trHeight w:val="46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E3F332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5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F57246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Sárrét Metál Kereskedelmi és Szolgáltató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2DA83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Sárrét Metál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9C30E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0409009384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F0E1591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5520 Szeghalom, Kinizsi utca 76.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A5E5D3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Üzletviteli, egyéb vezetési tanácsadás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12B5628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14</w:t>
            </w:r>
          </w:p>
        </w:tc>
      </w:tr>
      <w:tr w:rsidR="0053662C" w:rsidRPr="0053662C" w14:paraId="489D9BB5" w14:textId="77777777" w:rsidTr="004B1C48">
        <w:trPr>
          <w:gridBefore w:val="1"/>
          <w:wBefore w:w="20" w:type="dxa"/>
          <w:trHeight w:val="46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1E3DC89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6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D904D3C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Naszály-Galga Szakképzés Szervezési Titkárság Nonprofit Kiemelkedően Közhasznú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EFCBF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Naszály-Galga Nonprofit Kiemelkedően Közhasznú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7196E8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1309122510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B70EA3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2700 Cegléd, Malom tér 3.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B93A37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Szakmai középfokú oktatás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6FB0FE4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7</w:t>
            </w:r>
          </w:p>
        </w:tc>
      </w:tr>
      <w:tr w:rsidR="0053662C" w:rsidRPr="0053662C" w14:paraId="12AAEB18" w14:textId="77777777" w:rsidTr="004B1C48">
        <w:trPr>
          <w:gridBefore w:val="1"/>
          <w:wBefore w:w="20" w:type="dxa"/>
          <w:trHeight w:val="525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6B4E96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7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CB2B68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Szent István Egyetem Nonprofit Korlátolt Felelősségű 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F11DB79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Szent István Egyetem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B1D76DE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0409011246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465E83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5540 Szarvas, Szabadság út 1-3.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891C21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Építményüzemeltetés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08FBA6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</w:t>
            </w:r>
          </w:p>
        </w:tc>
      </w:tr>
      <w:tr w:rsidR="0053662C" w:rsidRPr="0053662C" w14:paraId="541DAD88" w14:textId="77777777" w:rsidTr="004B1C48">
        <w:trPr>
          <w:gridBefore w:val="1"/>
          <w:wBefore w:w="20" w:type="dxa"/>
          <w:trHeight w:val="704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209BEC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8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AE7AD16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proofErr w:type="spellStart"/>
            <w:r w:rsidRPr="0053662C">
              <w:rPr>
                <w:sz w:val="20"/>
                <w:szCs w:val="20"/>
              </w:rPr>
              <w:t>Zaniotec</w:t>
            </w:r>
            <w:proofErr w:type="spellEnd"/>
            <w:r w:rsidRPr="0053662C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4E7D698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proofErr w:type="spellStart"/>
            <w:r w:rsidRPr="0053662C">
              <w:rPr>
                <w:sz w:val="20"/>
                <w:szCs w:val="20"/>
              </w:rPr>
              <w:t>Zaniotec</w:t>
            </w:r>
            <w:proofErr w:type="spellEnd"/>
            <w:r w:rsidRPr="0053662C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D20687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1309161042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F55C3E6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2100 Gödöllő, Páter Károly u. 1.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4940D1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Egyéb természettudományi, műszaki kutatás, fejlesztés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D489234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30</w:t>
            </w:r>
          </w:p>
        </w:tc>
      </w:tr>
      <w:tr w:rsidR="0053662C" w:rsidRPr="0053662C" w14:paraId="3E581344" w14:textId="77777777" w:rsidTr="004B1C48">
        <w:trPr>
          <w:gridBefore w:val="1"/>
          <w:wBefore w:w="20" w:type="dxa"/>
          <w:trHeight w:val="704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1970FAE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9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B412E72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proofErr w:type="spellStart"/>
            <w:r w:rsidRPr="0053662C">
              <w:rPr>
                <w:sz w:val="20"/>
                <w:szCs w:val="20"/>
              </w:rPr>
              <w:t>PlasmoProtect</w:t>
            </w:r>
            <w:proofErr w:type="spellEnd"/>
            <w:r w:rsidRPr="0053662C">
              <w:rPr>
                <w:sz w:val="20"/>
                <w:szCs w:val="20"/>
              </w:rPr>
              <w:t xml:space="preserve"> Szolgáltató és Kutató-fejlesztő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E9FBA02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proofErr w:type="spellStart"/>
            <w:r w:rsidRPr="0053662C">
              <w:rPr>
                <w:sz w:val="20"/>
                <w:szCs w:val="20"/>
              </w:rPr>
              <w:t>PlasmoProtect</w:t>
            </w:r>
            <w:proofErr w:type="spellEnd"/>
            <w:r w:rsidRPr="0053662C">
              <w:rPr>
                <w:sz w:val="20"/>
                <w:szCs w:val="20"/>
              </w:rPr>
              <w:t xml:space="preserve">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0AFBC77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0409011594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DDDD9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5540Szarvas, Szabadság út 1-3.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A8C060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Egyéb természettudományi, műszaki kutatás, fejlesztés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8D068F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24</w:t>
            </w:r>
          </w:p>
        </w:tc>
      </w:tr>
      <w:tr w:rsidR="0053662C" w:rsidRPr="0053662C" w14:paraId="1C656B84" w14:textId="77777777" w:rsidTr="004B1C48">
        <w:trPr>
          <w:gridBefore w:val="1"/>
          <w:wBefore w:w="20" w:type="dxa"/>
          <w:trHeight w:val="46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3E7E66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27DE671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Szent István Egyetemi Kiadó és Üzemeltető Nonprofit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FE304E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Szent István Egyetemi Kiadó és Üzemeltető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C8FDD1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1309164852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6222B34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2100 Gödöllő, Páter Károly u. 1.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7E02DE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Könyvkiadás, üzemeltetés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4EB43E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</w:t>
            </w:r>
          </w:p>
        </w:tc>
      </w:tr>
      <w:tr w:rsidR="0053662C" w:rsidRPr="0053662C" w14:paraId="1BCBE501" w14:textId="77777777" w:rsidTr="004B1C48">
        <w:trPr>
          <w:gridBefore w:val="1"/>
          <w:wBefore w:w="20" w:type="dxa"/>
          <w:trHeight w:val="46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9DA7B3F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11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DB706F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SZIE Sport- és Szabadidőközpont Nonprofit Kft.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193EF5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SZIE Sport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352289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1309168343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1EAE02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2100 Gödöllő, Páter Károly u. 1.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AA4F95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Sportlétesítmény működtetése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5FF3CC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</w:t>
            </w:r>
          </w:p>
        </w:tc>
      </w:tr>
      <w:tr w:rsidR="0053662C" w:rsidRPr="0053662C" w14:paraId="5040CFDD" w14:textId="77777777" w:rsidTr="004B1C48">
        <w:trPr>
          <w:gridBefore w:val="1"/>
          <w:wBefore w:w="20" w:type="dxa"/>
          <w:trHeight w:val="550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81D261C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14BFCB5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Mátra Energiaültetvény Termelő Korlátolt Felelősségű 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B2A5B09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Mátra Energiaültetvény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2F3335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10-09-030581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705B753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3200 Gyöngyös, Mátrai út 36.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156A466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Erdészeti, egyéb erdőgazdálkodási tevékenység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3EDAE35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</w:t>
            </w:r>
          </w:p>
        </w:tc>
      </w:tr>
      <w:tr w:rsidR="0053662C" w:rsidRPr="0053662C" w14:paraId="02C6F359" w14:textId="77777777" w:rsidTr="004B1C48">
        <w:trPr>
          <w:gridBefore w:val="1"/>
          <w:wBefore w:w="20" w:type="dxa"/>
          <w:trHeight w:val="64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1733C5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13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CDF5E8E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Károly Róbert Kereskedelmi és Szolgáltató Korlátolt Felelősségű 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03B2BD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Károly Róbert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90E21D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1009028669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35E2B0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3200 Gyöngyös, Mátrai út 36.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4467E1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Saját tulajdonú, bérelt ingatlan bérbeadása, üzemeltetése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F60E1E5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</w:t>
            </w:r>
          </w:p>
        </w:tc>
      </w:tr>
      <w:tr w:rsidR="0053662C" w:rsidRPr="0053662C" w14:paraId="551F3934" w14:textId="77777777" w:rsidTr="004B1C48">
        <w:trPr>
          <w:gridBefore w:val="1"/>
          <w:wBefore w:w="20" w:type="dxa"/>
          <w:trHeight w:val="46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572590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14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ECF18A6" w14:textId="0716F433" w:rsidR="0053662C" w:rsidRPr="0053662C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color w:val="000000"/>
                <w:sz w:val="20"/>
                <w:szCs w:val="20"/>
              </w:rPr>
              <w:t>Kaposvári Campus Szolgáltató Nonprofit Korlátolt Felelősségű 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9F16960" w14:textId="584A7743" w:rsidR="0053662C" w:rsidRPr="0053662C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Kaposvári Campus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1D64763F" w14:textId="1EAE90D6" w:rsidR="0053662C" w:rsidRPr="0053662C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14-09-309796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21917B8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7400 Kaposvár, Guba S. u. 40.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07AFB69A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Általános épülettakarítás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7AFCF3BB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100</w:t>
            </w:r>
          </w:p>
        </w:tc>
      </w:tr>
      <w:tr w:rsidR="004B1C48" w:rsidRPr="0053662C" w14:paraId="6F248D81" w14:textId="77777777" w:rsidTr="004B1C48">
        <w:trPr>
          <w:gridBefore w:val="1"/>
          <w:wBefore w:w="20" w:type="dxa"/>
          <w:trHeight w:val="64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9E26BDD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15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6E50CD4E" w14:textId="77362F1F" w:rsidR="0053662C" w:rsidRPr="0053662C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color w:val="000000"/>
                <w:sz w:val="20"/>
                <w:szCs w:val="20"/>
              </w:rPr>
              <w:t>Dél-Dunántúli Regionális Élelmiszer Innovációs Korlátolt Felelősségű 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CE1293D" w14:textId="3BBEEDE8" w:rsidR="0053662C" w:rsidRPr="0053662C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-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54F7E565" w14:textId="30F01042" w:rsidR="0053662C" w:rsidRPr="0053662C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14-09-311431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45284489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7400 Kaposvár, Anna u. 6.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34DA0460" w14:textId="7D0F6AD5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7490'08 Máshova nem sorolt egyéb szakmai, tudományos, műszaki tevékenység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14:paraId="2AE6B117" w14:textId="77777777" w:rsidR="0053662C" w:rsidRPr="0053662C" w:rsidRDefault="0053662C" w:rsidP="0053662C">
            <w:pPr>
              <w:rPr>
                <w:sz w:val="20"/>
                <w:szCs w:val="20"/>
              </w:rPr>
            </w:pPr>
            <w:r w:rsidRPr="0053662C">
              <w:rPr>
                <w:sz w:val="20"/>
                <w:szCs w:val="20"/>
              </w:rPr>
              <w:t>9,09</w:t>
            </w:r>
          </w:p>
        </w:tc>
      </w:tr>
      <w:tr w:rsidR="004B1C48" w:rsidRPr="0053662C" w14:paraId="2E5BA3B1" w14:textId="77777777" w:rsidTr="004B1C48">
        <w:trPr>
          <w:gridBefore w:val="1"/>
          <w:wBefore w:w="20" w:type="dxa"/>
          <w:trHeight w:val="64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2862D9D" w14:textId="5BC4CE10" w:rsidR="0053662C" w:rsidRPr="0053662C" w:rsidRDefault="00E41B09" w:rsidP="0053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090B454" w14:textId="0326E410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 xml:space="preserve">Gabonakutató Nonprofit Közhasznú Korlátolt Felelősségű Társaság 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A62E19E" w14:textId="367D6333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Gabonakutató Nonprofit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E7641D7" w14:textId="38CE0E39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06-09-013499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9C8ADF9" w14:textId="0607E161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6726 Szeged, Alsó-kikötő sor 9.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0A30C8" w14:textId="7BD19EF5" w:rsidR="00E41B09" w:rsidRPr="00E41B09" w:rsidRDefault="00E41B09">
            <w:pPr>
              <w:rPr>
                <w:sz w:val="20"/>
                <w:szCs w:val="20"/>
              </w:rPr>
            </w:pPr>
            <w:r w:rsidRPr="00E41B09">
              <w:rPr>
                <w:i/>
                <w:iCs/>
                <w:sz w:val="20"/>
                <w:szCs w:val="20"/>
                <w:lang w:eastAsia="hu-HU"/>
              </w:rPr>
              <w:t xml:space="preserve">7219'08 </w:t>
            </w:r>
            <w:r w:rsidRPr="00E41B09">
              <w:rPr>
                <w:sz w:val="20"/>
                <w:szCs w:val="20"/>
                <w:lang w:eastAsia="hu-HU"/>
              </w:rPr>
              <w:t>Egyéb természettudományi, műszaki kutatás, fejlesztés</w:t>
            </w:r>
          </w:p>
          <w:p w14:paraId="72C6ED44" w14:textId="77777777" w:rsidR="0053662C" w:rsidRPr="00E41B09" w:rsidRDefault="0053662C" w:rsidP="0053662C">
            <w:pPr>
              <w:rPr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89324D" w14:textId="544C7EFF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100</w:t>
            </w:r>
          </w:p>
        </w:tc>
      </w:tr>
      <w:tr w:rsidR="004B1C48" w:rsidRPr="0053662C" w14:paraId="68A98301" w14:textId="77777777" w:rsidTr="004B1C48">
        <w:trPr>
          <w:gridBefore w:val="1"/>
          <w:wBefore w:w="20" w:type="dxa"/>
          <w:trHeight w:val="64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1E445D6B" w14:textId="377AFF24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17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3FC09754" w14:textId="1CEAE05A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ZKI Zöldségtermesztési Kutató Intézet Zártkörűen Működő Részvénytársaság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A7A59F7" w14:textId="08937FF8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ZKI ZRT.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2DA3A84" w14:textId="60F87C84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03-10-100241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9038F01" w14:textId="12279DAB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6000 Kecskemét, Mészöly Gyula út 6.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891E3EC" w14:textId="699CF492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i/>
                <w:iCs/>
                <w:sz w:val="20"/>
                <w:szCs w:val="20"/>
              </w:rPr>
              <w:t xml:space="preserve">7219'08 </w:t>
            </w:r>
            <w:r w:rsidRPr="00E41B09">
              <w:rPr>
                <w:sz w:val="20"/>
                <w:szCs w:val="20"/>
              </w:rPr>
              <w:t>Egyéb természettudományi, műszaki kutatás, fejlesztés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FE17DF1" w14:textId="13918CB3" w:rsidR="0053662C" w:rsidRPr="00E41B09" w:rsidRDefault="00E41B09" w:rsidP="0053662C">
            <w:pPr>
              <w:rPr>
                <w:sz w:val="20"/>
                <w:szCs w:val="20"/>
              </w:rPr>
            </w:pPr>
            <w:r w:rsidRPr="00E41B09">
              <w:rPr>
                <w:sz w:val="20"/>
                <w:szCs w:val="20"/>
              </w:rPr>
              <w:t>100</w:t>
            </w:r>
          </w:p>
        </w:tc>
      </w:tr>
      <w:tr w:rsidR="0053662C" w:rsidRPr="0053662C" w14:paraId="0A1BA804" w14:textId="77777777" w:rsidTr="004B1C48">
        <w:trPr>
          <w:gridBefore w:val="1"/>
          <w:wBefore w:w="20" w:type="dxa"/>
          <w:trHeight w:val="64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9128A6" w14:textId="41703720" w:rsidR="0053662C" w:rsidRPr="004B1C48" w:rsidRDefault="00E41B09" w:rsidP="0053662C">
            <w:pPr>
              <w:rPr>
                <w:sz w:val="20"/>
                <w:szCs w:val="20"/>
              </w:rPr>
            </w:pPr>
            <w:r w:rsidRPr="004B1C48">
              <w:rPr>
                <w:sz w:val="20"/>
                <w:szCs w:val="20"/>
              </w:rPr>
              <w:t>18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54D14EF5" w14:textId="41C3D3F8" w:rsidR="0053662C" w:rsidRPr="004B1C48" w:rsidRDefault="00E41B09" w:rsidP="0053662C">
            <w:pPr>
              <w:rPr>
                <w:sz w:val="20"/>
                <w:szCs w:val="20"/>
              </w:rPr>
            </w:pPr>
            <w:r w:rsidRPr="004B1C48">
              <w:rPr>
                <w:sz w:val="20"/>
                <w:szCs w:val="20"/>
              </w:rPr>
              <w:t>Magyar Tejgazdasági Kísérleti Intézet Korlátolt Felelősségű 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CCEE0FF" w14:textId="736A420D" w:rsidR="0053662C" w:rsidRPr="004B1C48" w:rsidRDefault="004B1C48" w:rsidP="0053662C">
            <w:pPr>
              <w:rPr>
                <w:sz w:val="20"/>
                <w:szCs w:val="20"/>
              </w:rPr>
            </w:pPr>
            <w:r w:rsidRPr="004B1C48">
              <w:rPr>
                <w:sz w:val="20"/>
                <w:szCs w:val="20"/>
              </w:rPr>
              <w:t>MTKI Kft.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79A883B" w14:textId="503902ED" w:rsidR="0053662C" w:rsidRPr="004B1C48" w:rsidRDefault="004B1C48" w:rsidP="0053662C">
            <w:pPr>
              <w:rPr>
                <w:sz w:val="20"/>
                <w:szCs w:val="20"/>
              </w:rPr>
            </w:pPr>
            <w:r w:rsidRPr="004B1C48">
              <w:rPr>
                <w:sz w:val="20"/>
                <w:szCs w:val="20"/>
              </w:rPr>
              <w:t>08-09-003476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E6900FE" w14:textId="10A7B4D4" w:rsidR="0053662C" w:rsidRPr="004B1C48" w:rsidRDefault="00E41B09" w:rsidP="0053662C">
            <w:pPr>
              <w:rPr>
                <w:sz w:val="20"/>
                <w:szCs w:val="20"/>
              </w:rPr>
            </w:pPr>
            <w:r w:rsidRPr="004B1C48">
              <w:rPr>
                <w:sz w:val="20"/>
                <w:szCs w:val="20"/>
              </w:rPr>
              <w:t xml:space="preserve">9200 Mosonmagyaróvár, </w:t>
            </w:r>
            <w:proofErr w:type="spellStart"/>
            <w:r w:rsidRPr="004B1C48">
              <w:rPr>
                <w:sz w:val="20"/>
                <w:szCs w:val="20"/>
              </w:rPr>
              <w:t>Lucsony</w:t>
            </w:r>
            <w:proofErr w:type="spellEnd"/>
            <w:r w:rsidRPr="004B1C48">
              <w:rPr>
                <w:sz w:val="20"/>
                <w:szCs w:val="20"/>
              </w:rPr>
              <w:t xml:space="preserve"> u. 24.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D580E01" w14:textId="77FB4192" w:rsidR="0053662C" w:rsidRPr="004B1C48" w:rsidRDefault="004B1C48" w:rsidP="0053662C">
            <w:pPr>
              <w:rPr>
                <w:sz w:val="20"/>
                <w:szCs w:val="20"/>
              </w:rPr>
            </w:pPr>
            <w:r w:rsidRPr="004B1C48">
              <w:rPr>
                <w:i/>
                <w:iCs/>
                <w:sz w:val="20"/>
                <w:szCs w:val="20"/>
              </w:rPr>
              <w:t xml:space="preserve">721908 </w:t>
            </w:r>
            <w:r w:rsidRPr="004B1C48">
              <w:rPr>
                <w:sz w:val="20"/>
                <w:szCs w:val="20"/>
              </w:rPr>
              <w:t>Egyéb természettudományi, műszaki kutatás, fejlesztés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461E0E69" w14:textId="0102DE2B" w:rsidR="0053662C" w:rsidRPr="004B1C48" w:rsidRDefault="004B1C48" w:rsidP="0053662C">
            <w:pPr>
              <w:rPr>
                <w:sz w:val="20"/>
                <w:szCs w:val="20"/>
              </w:rPr>
            </w:pPr>
            <w:r w:rsidRPr="004B1C48">
              <w:rPr>
                <w:sz w:val="20"/>
                <w:szCs w:val="20"/>
              </w:rPr>
              <w:t>100</w:t>
            </w:r>
          </w:p>
        </w:tc>
      </w:tr>
      <w:tr w:rsidR="00D33C47" w:rsidRPr="0053662C" w14:paraId="22F2601A" w14:textId="77777777" w:rsidTr="004B1C48">
        <w:trPr>
          <w:gridBefore w:val="1"/>
          <w:wBefore w:w="20" w:type="dxa"/>
          <w:trHeight w:val="648"/>
        </w:trPr>
        <w:tc>
          <w:tcPr>
            <w:tcW w:w="428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0D194BA" w14:textId="41450C6F" w:rsidR="00D33C47" w:rsidRPr="00330A20" w:rsidRDefault="00D33C47" w:rsidP="00D33C47">
            <w:pPr>
              <w:rPr>
                <w:sz w:val="20"/>
                <w:szCs w:val="20"/>
              </w:rPr>
            </w:pPr>
            <w:r w:rsidRPr="00330A20">
              <w:rPr>
                <w:sz w:val="20"/>
                <w:szCs w:val="20"/>
              </w:rPr>
              <w:t>19.</w:t>
            </w:r>
          </w:p>
        </w:tc>
        <w:tc>
          <w:tcPr>
            <w:tcW w:w="3657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34362A9" w14:textId="10FADF0F" w:rsidR="00D33C47" w:rsidRPr="00330A20" w:rsidRDefault="00D33C47" w:rsidP="00D33C47">
            <w:pPr>
              <w:rPr>
                <w:sz w:val="20"/>
                <w:szCs w:val="20"/>
              </w:rPr>
            </w:pPr>
            <w:proofErr w:type="spellStart"/>
            <w:r w:rsidRPr="00330A20">
              <w:rPr>
                <w:sz w:val="20"/>
                <w:szCs w:val="20"/>
              </w:rPr>
              <w:t>Blue</w:t>
            </w:r>
            <w:proofErr w:type="spellEnd"/>
            <w:r w:rsidRPr="00330A20">
              <w:rPr>
                <w:sz w:val="20"/>
                <w:szCs w:val="20"/>
              </w:rPr>
              <w:t xml:space="preserve"> </w:t>
            </w:r>
            <w:proofErr w:type="spellStart"/>
            <w:r w:rsidRPr="00330A20">
              <w:rPr>
                <w:sz w:val="20"/>
                <w:szCs w:val="20"/>
              </w:rPr>
              <w:t>Seven</w:t>
            </w:r>
            <w:proofErr w:type="spellEnd"/>
            <w:r w:rsidRPr="00330A20">
              <w:rPr>
                <w:sz w:val="20"/>
                <w:szCs w:val="20"/>
              </w:rPr>
              <w:t xml:space="preserve"> Group Zártkörűen Működő Részvénytársaság</w:t>
            </w:r>
          </w:p>
        </w:tc>
        <w:tc>
          <w:tcPr>
            <w:tcW w:w="246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6B2CC4FC" w14:textId="034C0909" w:rsidR="00D33C47" w:rsidRPr="00330A20" w:rsidRDefault="00D33C47" w:rsidP="00D33C47">
            <w:pPr>
              <w:rPr>
                <w:sz w:val="20"/>
                <w:szCs w:val="20"/>
              </w:rPr>
            </w:pPr>
            <w:proofErr w:type="spellStart"/>
            <w:r w:rsidRPr="00330A20">
              <w:rPr>
                <w:sz w:val="20"/>
                <w:szCs w:val="20"/>
              </w:rPr>
              <w:t>Blue</w:t>
            </w:r>
            <w:proofErr w:type="spellEnd"/>
            <w:r w:rsidRPr="00330A20">
              <w:rPr>
                <w:sz w:val="20"/>
                <w:szCs w:val="20"/>
              </w:rPr>
              <w:t xml:space="preserve"> </w:t>
            </w:r>
            <w:proofErr w:type="spellStart"/>
            <w:r w:rsidRPr="00330A20">
              <w:rPr>
                <w:sz w:val="20"/>
                <w:szCs w:val="20"/>
              </w:rPr>
              <w:t>Seven</w:t>
            </w:r>
            <w:proofErr w:type="spellEnd"/>
            <w:r w:rsidRPr="00330A20">
              <w:rPr>
                <w:sz w:val="20"/>
                <w:szCs w:val="20"/>
              </w:rPr>
              <w:t xml:space="preserve"> Group </w:t>
            </w:r>
            <w:proofErr w:type="spellStart"/>
            <w:r w:rsidRPr="00330A20">
              <w:rPr>
                <w:sz w:val="20"/>
                <w:szCs w:val="20"/>
              </w:rPr>
              <w:t>Zrt</w:t>
            </w:r>
            <w:proofErr w:type="spellEnd"/>
            <w:r w:rsidRPr="00330A20">
              <w:rPr>
                <w:sz w:val="20"/>
                <w:szCs w:val="20"/>
              </w:rPr>
              <w:t>.</w:t>
            </w:r>
          </w:p>
        </w:tc>
        <w:tc>
          <w:tcPr>
            <w:tcW w:w="1441" w:type="dxa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2F8DDE5A" w14:textId="170355CB" w:rsidR="00D33C47" w:rsidRPr="00330A20" w:rsidRDefault="00D33C47" w:rsidP="00D33C47">
            <w:pPr>
              <w:rPr>
                <w:sz w:val="20"/>
                <w:szCs w:val="20"/>
              </w:rPr>
            </w:pPr>
            <w:r w:rsidRPr="00330A20">
              <w:rPr>
                <w:sz w:val="20"/>
                <w:szCs w:val="20"/>
              </w:rPr>
              <w:t>13-10-042112</w:t>
            </w:r>
          </w:p>
        </w:tc>
        <w:tc>
          <w:tcPr>
            <w:tcW w:w="1855" w:type="dxa"/>
            <w:gridSpan w:val="3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7097DE43" w14:textId="75FF1713" w:rsidR="00D33C47" w:rsidRPr="00330A20" w:rsidRDefault="00D33C47" w:rsidP="00D33C47">
            <w:pPr>
              <w:rPr>
                <w:sz w:val="20"/>
                <w:szCs w:val="20"/>
              </w:rPr>
            </w:pPr>
            <w:r w:rsidRPr="00330A20">
              <w:rPr>
                <w:sz w:val="20"/>
                <w:szCs w:val="20"/>
              </w:rPr>
              <w:t>2100  Gödöllő, Páter Károly utca 1.</w:t>
            </w:r>
          </w:p>
        </w:tc>
        <w:tc>
          <w:tcPr>
            <w:tcW w:w="2381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D3699B1" w14:textId="56252BF0" w:rsidR="00D33C47" w:rsidRPr="00330A20" w:rsidRDefault="00D33C47" w:rsidP="00D33C47">
            <w:pPr>
              <w:rPr>
                <w:sz w:val="20"/>
                <w:szCs w:val="20"/>
              </w:rPr>
            </w:pPr>
            <w:r w:rsidRPr="00330A20">
              <w:rPr>
                <w:sz w:val="20"/>
                <w:szCs w:val="20"/>
              </w:rPr>
              <w:t xml:space="preserve">6420 '08     Vagyonkezelés (holding) </w:t>
            </w:r>
          </w:p>
        </w:tc>
        <w:tc>
          <w:tcPr>
            <w:tcW w:w="1625" w:type="dxa"/>
            <w:gridSpan w:val="2"/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</w:tcPr>
          <w:p w14:paraId="02B2DDC4" w14:textId="6B136FB9" w:rsidR="00D33C47" w:rsidRPr="004B1C48" w:rsidRDefault="00D33C47" w:rsidP="00D33C47">
            <w:pPr>
              <w:rPr>
                <w:sz w:val="20"/>
                <w:szCs w:val="20"/>
              </w:rPr>
            </w:pPr>
            <w:r w:rsidRPr="00330A20">
              <w:rPr>
                <w:sz w:val="20"/>
                <w:szCs w:val="20"/>
              </w:rPr>
              <w:t>35</w:t>
            </w:r>
            <w:bookmarkStart w:id="0" w:name="_GoBack"/>
            <w:bookmarkEnd w:id="0"/>
          </w:p>
        </w:tc>
      </w:tr>
    </w:tbl>
    <w:p w14:paraId="6F25C347" w14:textId="0545B3A7" w:rsidR="000B49C1" w:rsidRDefault="00330A20" w:rsidP="0053662C">
      <w:pPr>
        <w:rPr>
          <w:sz w:val="20"/>
          <w:szCs w:val="20"/>
        </w:rPr>
      </w:pPr>
    </w:p>
    <w:p w14:paraId="6B8BF145" w14:textId="77777777" w:rsidR="00D33C47" w:rsidRDefault="00D33C47" w:rsidP="0053662C">
      <w:pPr>
        <w:rPr>
          <w:sz w:val="20"/>
          <w:szCs w:val="20"/>
        </w:rPr>
      </w:pPr>
    </w:p>
    <w:p w14:paraId="035B78AE" w14:textId="2B412B4B" w:rsidR="004B1C48" w:rsidRPr="004B1C48" w:rsidRDefault="004B1C48" w:rsidP="0053662C">
      <w:pPr>
        <w:rPr>
          <w:sz w:val="20"/>
          <w:szCs w:val="20"/>
        </w:rPr>
      </w:pPr>
      <w:r w:rsidRPr="004B1C48">
        <w:rPr>
          <w:sz w:val="20"/>
          <w:szCs w:val="20"/>
        </w:rPr>
        <w:t xml:space="preserve">A 16. 17. és 18. sorban szereplő társaságok </w:t>
      </w:r>
      <w:r w:rsidRPr="004B1C48">
        <w:rPr>
          <w:sz w:val="20"/>
          <w:szCs w:val="20"/>
          <w:lang w:eastAsia="en-US"/>
        </w:rPr>
        <w:t>társasági részesedései és az üzletrészei</w:t>
      </w:r>
      <w:r w:rsidRPr="004B1C48">
        <w:rPr>
          <w:sz w:val="20"/>
          <w:szCs w:val="20"/>
        </w:rPr>
        <w:t xml:space="preserve"> a </w:t>
      </w:r>
      <w:r w:rsidRPr="004B1C48">
        <w:rPr>
          <w:sz w:val="20"/>
          <w:szCs w:val="20"/>
          <w:lang w:eastAsia="en-US"/>
        </w:rPr>
        <w:t>2020. évi CXLII. törvény szerint kerülnek az Egyetem tulajdonába</w:t>
      </w:r>
      <w:r w:rsidR="00454042">
        <w:rPr>
          <w:sz w:val="20"/>
          <w:szCs w:val="20"/>
          <w:lang w:eastAsia="en-US"/>
        </w:rPr>
        <w:t xml:space="preserve"> 2021.02.0</w:t>
      </w:r>
      <w:r w:rsidR="00FD3AE7">
        <w:rPr>
          <w:sz w:val="20"/>
          <w:szCs w:val="20"/>
          <w:lang w:eastAsia="en-US"/>
        </w:rPr>
        <w:t>1</w:t>
      </w:r>
      <w:r w:rsidRPr="004B1C48">
        <w:rPr>
          <w:sz w:val="20"/>
          <w:szCs w:val="20"/>
          <w:lang w:eastAsia="en-US"/>
        </w:rPr>
        <w:t>.</w:t>
      </w:r>
      <w:r w:rsidR="00454042">
        <w:rPr>
          <w:sz w:val="20"/>
          <w:szCs w:val="20"/>
          <w:lang w:eastAsia="en-US"/>
        </w:rPr>
        <w:t xml:space="preserve"> napjá</w:t>
      </w:r>
      <w:r w:rsidR="00FD3AE7">
        <w:rPr>
          <w:sz w:val="20"/>
          <w:szCs w:val="20"/>
          <w:lang w:eastAsia="en-US"/>
        </w:rPr>
        <w:t>n</w:t>
      </w:r>
      <w:r w:rsidR="00454042">
        <w:rPr>
          <w:sz w:val="20"/>
          <w:szCs w:val="20"/>
          <w:lang w:eastAsia="en-US"/>
        </w:rPr>
        <w:t>.</w:t>
      </w:r>
    </w:p>
    <w:sectPr w:rsidR="004B1C48" w:rsidRPr="004B1C48" w:rsidSect="005366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2C"/>
    <w:rsid w:val="00107E8E"/>
    <w:rsid w:val="00132FB8"/>
    <w:rsid w:val="00330A20"/>
    <w:rsid w:val="00454042"/>
    <w:rsid w:val="004B1C48"/>
    <w:rsid w:val="0053662C"/>
    <w:rsid w:val="005E25DE"/>
    <w:rsid w:val="007D42C5"/>
    <w:rsid w:val="00C16B2B"/>
    <w:rsid w:val="00D33C47"/>
    <w:rsid w:val="00E41B09"/>
    <w:rsid w:val="00E90013"/>
    <w:rsid w:val="00FD1686"/>
    <w:rsid w:val="00FD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D5748"/>
  <w15:chartTrackingRefBased/>
  <w15:docId w15:val="{3BD22822-9BFE-4A88-A46D-8CB71D7B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E8E"/>
    <w:pPr>
      <w:suppressAutoHyphens/>
      <w:jc w:val="both"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107E8E"/>
    <w:rPr>
      <w:i/>
      <w:iCs/>
    </w:rPr>
  </w:style>
  <w:style w:type="paragraph" w:styleId="Listaszerbekezds">
    <w:name w:val="List Paragraph"/>
    <w:basedOn w:val="Norml"/>
    <w:uiPriority w:val="34"/>
    <w:qFormat/>
    <w:rsid w:val="00107E8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 Kozma</dc:creator>
  <cp:keywords/>
  <dc:description/>
  <cp:lastModifiedBy>dr. Vass Júlia</cp:lastModifiedBy>
  <cp:revision>4</cp:revision>
  <dcterms:created xsi:type="dcterms:W3CDTF">2021-01-27T14:43:00Z</dcterms:created>
  <dcterms:modified xsi:type="dcterms:W3CDTF">2021-09-17T08:38:00Z</dcterms:modified>
</cp:coreProperties>
</file>