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F8" w:rsidRPr="00471738" w:rsidRDefault="006755BF" w:rsidP="00FD0D4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71738">
        <w:rPr>
          <w:rFonts w:ascii="Times New Roman" w:hAnsi="Times New Roman" w:cs="Times New Roman"/>
          <w:b/>
          <w:sz w:val="36"/>
          <w:szCs w:val="36"/>
          <w:u w:val="single"/>
        </w:rPr>
        <w:t>Szállásajánló</w:t>
      </w:r>
    </w:p>
    <w:p w:rsidR="00471738" w:rsidRPr="00921979" w:rsidRDefault="00471738" w:rsidP="00FD0D45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21979" w:rsidRPr="0067538B" w:rsidRDefault="00921979" w:rsidP="0067538B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538B">
        <w:rPr>
          <w:rFonts w:ascii="Times New Roman" w:hAnsi="Times New Roman" w:cs="Times New Roman"/>
          <w:b/>
          <w:sz w:val="28"/>
          <w:szCs w:val="28"/>
        </w:rPr>
        <w:t>Abbázia Club Hotel Keszthely</w:t>
      </w: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491C">
        <w:rPr>
          <w:rFonts w:ascii="Times New Roman" w:hAnsi="Times New Roman" w:cs="Times New Roman"/>
          <w:sz w:val="24"/>
          <w:szCs w:val="24"/>
        </w:rPr>
        <w:t>8360 Keszthely, Erzsébet királyné útja 23.</w:t>
      </w:r>
    </w:p>
    <w:p w:rsidR="00921979" w:rsidRDefault="0067538B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21979" w:rsidRPr="000D710F">
          <w:rPr>
            <w:rStyle w:val="Hiperhivatkozs"/>
            <w:rFonts w:ascii="Times New Roman" w:hAnsi="Times New Roman" w:cs="Times New Roman"/>
            <w:sz w:val="24"/>
            <w:szCs w:val="24"/>
          </w:rPr>
          <w:t>https://abbazia-clubhotel.hu/</w:t>
        </w:r>
      </w:hyperlink>
      <w:r w:rsidR="009219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491C">
        <w:rPr>
          <w:rFonts w:ascii="Times New Roman" w:hAnsi="Times New Roman" w:cs="Times New Roman"/>
          <w:b/>
          <w:sz w:val="24"/>
          <w:szCs w:val="24"/>
        </w:rPr>
        <w:t>Időpont</w:t>
      </w:r>
      <w:r>
        <w:rPr>
          <w:rFonts w:ascii="Times New Roman" w:hAnsi="Times New Roman" w:cs="Times New Roman"/>
          <w:sz w:val="24"/>
          <w:szCs w:val="24"/>
        </w:rPr>
        <w:t>: 2022. 01. 19-21</w:t>
      </w:r>
      <w:r w:rsidRPr="00C2491C">
        <w:rPr>
          <w:rFonts w:ascii="Times New Roman" w:hAnsi="Times New Roman" w:cs="Times New Roman"/>
          <w:sz w:val="24"/>
          <w:szCs w:val="24"/>
        </w:rPr>
        <w:t>.</w:t>
      </w: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491C">
        <w:rPr>
          <w:rFonts w:ascii="Times New Roman" w:hAnsi="Times New Roman" w:cs="Times New Roman"/>
          <w:b/>
          <w:sz w:val="24"/>
          <w:szCs w:val="24"/>
        </w:rPr>
        <w:t>Elhelyezés</w:t>
      </w:r>
      <w:r w:rsidRPr="00C2491C">
        <w:rPr>
          <w:rFonts w:ascii="Times New Roman" w:hAnsi="Times New Roman" w:cs="Times New Roman"/>
          <w:sz w:val="24"/>
          <w:szCs w:val="24"/>
        </w:rPr>
        <w:t>: egy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491C">
        <w:rPr>
          <w:rFonts w:ascii="Times New Roman" w:hAnsi="Times New Roman" w:cs="Times New Roman"/>
          <w:sz w:val="24"/>
          <w:szCs w:val="24"/>
        </w:rPr>
        <w:t>, kétágyas szobákban</w:t>
      </w: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491C">
        <w:rPr>
          <w:rFonts w:ascii="Times New Roman" w:hAnsi="Times New Roman" w:cs="Times New Roman"/>
          <w:b/>
          <w:sz w:val="24"/>
          <w:szCs w:val="24"/>
        </w:rPr>
        <w:t>Ellátás</w:t>
      </w:r>
      <w:r w:rsidRPr="00C2491C">
        <w:rPr>
          <w:rFonts w:ascii="Times New Roman" w:hAnsi="Times New Roman" w:cs="Times New Roman"/>
          <w:sz w:val="24"/>
          <w:szCs w:val="24"/>
        </w:rPr>
        <w:t>: szállás reggelivel</w:t>
      </w:r>
    </w:p>
    <w:p w:rsidR="00921979" w:rsidRPr="00C2491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2491C">
        <w:rPr>
          <w:rFonts w:ascii="Times New Roman" w:hAnsi="Times New Roman" w:cs="Times New Roman"/>
          <w:b/>
          <w:sz w:val="24"/>
          <w:szCs w:val="24"/>
        </w:rPr>
        <w:t>Szobaárak</w:t>
      </w:r>
      <w:r w:rsidRPr="00C2491C">
        <w:rPr>
          <w:rFonts w:ascii="Times New Roman" w:hAnsi="Times New Roman" w:cs="Times New Roman"/>
          <w:sz w:val="24"/>
          <w:szCs w:val="24"/>
        </w:rPr>
        <w:t>:</w:t>
      </w:r>
    </w:p>
    <w:p w:rsidR="00921979" w:rsidRPr="00C2491C" w:rsidRDefault="00921979" w:rsidP="00921979">
      <w:pPr>
        <w:pStyle w:val="Listaszerbekezds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Egyfős apartman: 10.900</w:t>
      </w:r>
      <w:r w:rsidRPr="00C2491C">
        <w:rPr>
          <w:rFonts w:ascii="Times New Roman" w:hAnsi="Times New Roman" w:cs="Times New Roman"/>
          <w:sz w:val="24"/>
          <w:szCs w:val="24"/>
        </w:rPr>
        <w:t xml:space="preserve"> Ft/fő/éj</w:t>
      </w:r>
    </w:p>
    <w:p w:rsidR="00921979" w:rsidRPr="00C2491C" w:rsidRDefault="00921979" w:rsidP="00921979">
      <w:pPr>
        <w:pStyle w:val="Listaszerbekezds"/>
        <w:numPr>
          <w:ilvl w:val="0"/>
          <w:numId w:val="3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Kétfős apartman: 8.900</w:t>
      </w:r>
      <w:r w:rsidRPr="00C2491C">
        <w:rPr>
          <w:rFonts w:ascii="Times New Roman" w:hAnsi="Times New Roman" w:cs="Times New Roman"/>
          <w:sz w:val="24"/>
          <w:szCs w:val="24"/>
        </w:rPr>
        <w:t xml:space="preserve"> Ft/fő/éj</w:t>
      </w:r>
    </w:p>
    <w:p w:rsidR="00921979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979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2609C">
        <w:rPr>
          <w:rFonts w:ascii="Times New Roman" w:hAnsi="Times New Roman" w:cs="Times New Roman"/>
          <w:sz w:val="24"/>
          <w:szCs w:val="24"/>
        </w:rPr>
        <w:t>Idegenforgalmi adó: 450 Ft/fő/éj</w:t>
      </w:r>
      <w:r>
        <w:rPr>
          <w:rFonts w:ascii="Times New Roman" w:hAnsi="Times New Roman" w:cs="Times New Roman"/>
          <w:sz w:val="24"/>
          <w:szCs w:val="24"/>
        </w:rPr>
        <w:t xml:space="preserve">* </w:t>
      </w:r>
    </w:p>
    <w:p w:rsidR="00921979" w:rsidRPr="0002609C" w:rsidRDefault="00921979" w:rsidP="009219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*2022. évi mértéke még nem ismert</w:t>
      </w:r>
    </w:p>
    <w:p w:rsidR="00921979" w:rsidRDefault="00921979" w:rsidP="00921979">
      <w:pPr>
        <w:pStyle w:val="Szvegtrzs"/>
        <w:spacing w:before="120" w:after="0"/>
        <w:ind w:left="2124" w:hanging="2124"/>
        <w:jc w:val="both"/>
      </w:pPr>
    </w:p>
    <w:p w:rsidR="00921979" w:rsidRDefault="00921979" w:rsidP="00921979">
      <w:pPr>
        <w:pStyle w:val="Szvegtrzs"/>
        <w:spacing w:before="120" w:after="0"/>
        <w:ind w:left="2124" w:hanging="2124"/>
        <w:jc w:val="both"/>
      </w:pPr>
      <w:r w:rsidRPr="00C2491C">
        <w:t>A szobákat 14:00-tól lehet elfoglalni és a távozás napján 1</w:t>
      </w:r>
      <w:r>
        <w:t>0</w:t>
      </w:r>
      <w:r w:rsidRPr="00C2491C">
        <w:t>:00-ig kell elhagyni.</w:t>
      </w:r>
    </w:p>
    <w:p w:rsidR="00921979" w:rsidRPr="00C2491C" w:rsidRDefault="00921979" w:rsidP="00921979">
      <w:pPr>
        <w:pStyle w:val="Szvegtrzs"/>
        <w:spacing w:before="120" w:after="0"/>
        <w:ind w:left="2124" w:hanging="2124"/>
        <w:jc w:val="both"/>
        <w:rPr>
          <w:b/>
        </w:rPr>
      </w:pPr>
    </w:p>
    <w:p w:rsidR="00921979" w:rsidRDefault="00921979" w:rsidP="0092197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Foglalási feltételek: </w:t>
      </w:r>
      <w:r w:rsidRPr="00921979">
        <w:rPr>
          <w:rFonts w:ascii="Times New Roman" w:hAnsi="Times New Roman" w:cs="Times New Roman"/>
          <w:sz w:val="24"/>
          <w:szCs w:val="24"/>
        </w:rPr>
        <w:t>A foglalás megerősítéseként - visszaigazolásunkat követően - kérjük a csomagár 30%-át a foglalást követő 7 napon belül bankszámlánkra átutalni szíveskedjenek (melynek részleteit megküldjük a visszaigazolás során)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1979" w:rsidRDefault="00921979" w:rsidP="0092197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1979" w:rsidRPr="001D3E0D" w:rsidRDefault="00921979" w:rsidP="00921979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E0D">
        <w:rPr>
          <w:rFonts w:ascii="Times New Roman" w:hAnsi="Times New Roman" w:cs="Times New Roman"/>
          <w:b/>
          <w:sz w:val="24"/>
          <w:szCs w:val="24"/>
        </w:rPr>
        <w:t>Lemondási feltételek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21979" w:rsidRDefault="00921979" w:rsidP="00921979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21979">
        <w:rPr>
          <w:rFonts w:ascii="Times New Roman" w:hAnsi="Times New Roman" w:cs="Times New Roman"/>
          <w:sz w:val="24"/>
          <w:szCs w:val="24"/>
        </w:rPr>
        <w:t>Amennyiben főszezonban, illetve ünnep- és iskolaszüneti napokon legkésőbb érkezés előtt 21 nappal, utó- és holtszezonban legkésőbb érkezés előtt 7 nappal (és/vagy vis major esetén) lemondásra kerül a foglalás, a befizetett foglaló teljes összege a lemondást követő 1 éven belül, szabad helyek függvényében felhasználható legalább ugyanolyan értékű foglalásnál.</w:t>
      </w:r>
    </w:p>
    <w:p w:rsidR="00921979" w:rsidRPr="00921979" w:rsidRDefault="00921979" w:rsidP="00921979">
      <w:pPr>
        <w:pStyle w:val="Listaszerbekezds"/>
        <w:numPr>
          <w:ilvl w:val="0"/>
          <w:numId w:val="6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21979">
        <w:rPr>
          <w:rFonts w:ascii="Times New Roman" w:hAnsi="Times New Roman" w:cs="Times New Roman"/>
          <w:sz w:val="24"/>
          <w:szCs w:val="24"/>
        </w:rPr>
        <w:t xml:space="preserve"> A befizetett foglaló összege tehát nem veszik el. Amennyiben nem történik meg a foglalás lemondása, illetve meg nem jelenés esetén a foglaló a szállodát illeti, így a befizetett foglaló nem kerül visszafizetésre.</w:t>
      </w:r>
    </w:p>
    <w:p w:rsidR="00921979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21979" w:rsidRPr="003D2943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D29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Foglalás az alábbi elérhetőségek egyikén: </w:t>
      </w:r>
    </w:p>
    <w:p w:rsidR="00921979" w:rsidRDefault="00921979" w:rsidP="00921979">
      <w:pPr>
        <w:spacing w:before="120"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Tel: 06-83-531-981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E-mail: </w:t>
      </w:r>
      <w:hyperlink r:id="rId6" w:history="1">
        <w:r w:rsidRPr="000D710F">
          <w:rPr>
            <w:rStyle w:val="Hiperhivatkozs"/>
            <w:rFonts w:ascii="Times New Roman" w:hAnsi="Times New Roman" w:cs="Times New Roman"/>
            <w:bCs/>
            <w:iCs/>
            <w:sz w:val="24"/>
            <w:szCs w:val="24"/>
          </w:rPr>
          <w:t>sales@abbaziagroup.com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hyperlink r:id="rId7" w:history="1">
        <w:r w:rsidRPr="000D710F">
          <w:rPr>
            <w:rStyle w:val="Hiperhivatkozs"/>
            <w:rFonts w:ascii="Times New Roman" w:hAnsi="Times New Roman" w:cs="Times New Roman"/>
            <w:bCs/>
            <w:iCs/>
            <w:sz w:val="24"/>
            <w:szCs w:val="24"/>
          </w:rPr>
          <w:t>reservation@abbaziagroup.com</w:t>
        </w:r>
      </w:hyperlink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21979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D0D45">
        <w:rPr>
          <w:rFonts w:ascii="Times New Roman" w:hAnsi="Times New Roman" w:cs="Times New Roman"/>
          <w:b/>
          <w:bCs/>
          <w:iCs/>
          <w:sz w:val="24"/>
          <w:szCs w:val="24"/>
        </w:rPr>
        <w:t>Kérjük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FD0D4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fo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glaláskor hivatkozzanak a XXXI</w:t>
      </w:r>
      <w:r w:rsidRPr="00FD0D45">
        <w:rPr>
          <w:rFonts w:ascii="Times New Roman" w:hAnsi="Times New Roman" w:cs="Times New Roman"/>
          <w:b/>
          <w:bCs/>
          <w:iCs/>
          <w:sz w:val="24"/>
          <w:szCs w:val="24"/>
        </w:rPr>
        <w:t>. Keszthelyi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Növényvédelmi Fórum rendezvény</w:t>
      </w:r>
      <w:r w:rsidRPr="00FD0D45">
        <w:rPr>
          <w:rFonts w:ascii="Times New Roman" w:hAnsi="Times New Roman" w:cs="Times New Roman"/>
          <w:b/>
          <w:bCs/>
          <w:iCs/>
          <w:sz w:val="24"/>
          <w:szCs w:val="24"/>
        </w:rPr>
        <w:t>re!</w:t>
      </w:r>
    </w:p>
    <w:p w:rsidR="00921979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21979" w:rsidRPr="00FD0D45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További felmerülő kérdés esetén a kapcsolattartó:</w:t>
      </w:r>
    </w:p>
    <w:p w:rsidR="00921979" w:rsidRPr="00FD0D45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Jánka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Péter,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sales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és m</w:t>
      </w:r>
      <w:r w:rsidRPr="00FD0D45">
        <w:rPr>
          <w:rFonts w:ascii="Times New Roman" w:hAnsi="Times New Roman" w:cs="Times New Roman"/>
          <w:bCs/>
          <w:iCs/>
          <w:sz w:val="24"/>
          <w:szCs w:val="24"/>
        </w:rPr>
        <w:t xml:space="preserve">arketing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FD0D45">
        <w:rPr>
          <w:rFonts w:ascii="Times New Roman" w:hAnsi="Times New Roman" w:cs="Times New Roman"/>
          <w:bCs/>
          <w:iCs/>
          <w:sz w:val="24"/>
          <w:szCs w:val="24"/>
        </w:rPr>
        <w:t>anager</w:t>
      </w:r>
      <w:proofErr w:type="spellEnd"/>
    </w:p>
    <w:p w:rsidR="00921979" w:rsidRDefault="00921979" w:rsidP="00921979">
      <w:pPr>
        <w:spacing w:before="120"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06-83-531-982/840; </w:t>
      </w:r>
      <w:hyperlink r:id="rId8" w:history="1">
        <w:r w:rsidRPr="00B37DC9">
          <w:rPr>
            <w:rStyle w:val="Hiperhivatkozs"/>
            <w:rFonts w:ascii="Times New Roman" w:hAnsi="Times New Roman" w:cs="Times New Roman"/>
            <w:bCs/>
            <w:iCs/>
            <w:sz w:val="24"/>
            <w:szCs w:val="24"/>
          </w:rPr>
          <w:t>janka.peter@abbaziagroup.com</w:t>
        </w:r>
      </w:hyperlink>
    </w:p>
    <w:p w:rsidR="00921979" w:rsidRPr="0067538B" w:rsidRDefault="00921979" w:rsidP="006753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1979" w:rsidRPr="0067538B" w:rsidSect="00FD0D45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C1D20"/>
    <w:multiLevelType w:val="hybridMultilevel"/>
    <w:tmpl w:val="7370FC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E99"/>
    <w:multiLevelType w:val="hybridMultilevel"/>
    <w:tmpl w:val="2752B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C7FB1"/>
    <w:multiLevelType w:val="hybridMultilevel"/>
    <w:tmpl w:val="E8BAEC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C03F1"/>
    <w:multiLevelType w:val="multilevel"/>
    <w:tmpl w:val="4F7499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5024FA"/>
    <w:multiLevelType w:val="hybridMultilevel"/>
    <w:tmpl w:val="A8B6F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34CEC"/>
    <w:multiLevelType w:val="hybridMultilevel"/>
    <w:tmpl w:val="8012A3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D02E7"/>
    <w:multiLevelType w:val="multilevel"/>
    <w:tmpl w:val="22DA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BF"/>
    <w:rsid w:val="000114F6"/>
    <w:rsid w:val="0002609C"/>
    <w:rsid w:val="00106C54"/>
    <w:rsid w:val="001D3E0D"/>
    <w:rsid w:val="001F0FE1"/>
    <w:rsid w:val="003878F9"/>
    <w:rsid w:val="003D2943"/>
    <w:rsid w:val="0046797B"/>
    <w:rsid w:val="00471738"/>
    <w:rsid w:val="004E51E4"/>
    <w:rsid w:val="005E520F"/>
    <w:rsid w:val="0067538B"/>
    <w:rsid w:val="006755BF"/>
    <w:rsid w:val="006927E1"/>
    <w:rsid w:val="006F30F8"/>
    <w:rsid w:val="00801D1A"/>
    <w:rsid w:val="00921979"/>
    <w:rsid w:val="009D0DEF"/>
    <w:rsid w:val="00AC6A17"/>
    <w:rsid w:val="00C2491C"/>
    <w:rsid w:val="00C86121"/>
    <w:rsid w:val="00E9025C"/>
    <w:rsid w:val="00EC39AF"/>
    <w:rsid w:val="00FA7C61"/>
    <w:rsid w:val="00FD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E21D9-8F62-4ACF-959C-D2C738FE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unhideWhenUsed/>
    <w:rsid w:val="00EC39AF"/>
    <w:pPr>
      <w:keepNext/>
      <w:keepLines/>
      <w:numPr>
        <w:ilvl w:val="3"/>
        <w:numId w:val="2"/>
      </w:numPr>
      <w:spacing w:before="40" w:after="0" w:line="276" w:lineRule="auto"/>
      <w:ind w:left="864" w:hanging="864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EC39AF"/>
    <w:rPr>
      <w:rFonts w:ascii="Times New Roman" w:eastAsiaTheme="majorEastAsia" w:hAnsi="Times New Roman" w:cstheme="majorBidi"/>
      <w:b/>
      <w:iCs/>
      <w:sz w:val="24"/>
    </w:rPr>
  </w:style>
  <w:style w:type="character" w:styleId="Hiperhivatkozs">
    <w:name w:val="Hyperlink"/>
    <w:basedOn w:val="Bekezdsalapbettpusa"/>
    <w:uiPriority w:val="99"/>
    <w:unhideWhenUsed/>
    <w:rsid w:val="006755B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67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6755BF"/>
    <w:pPr>
      <w:suppressAutoHyphens/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6755BF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C2491C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FD0D4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0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0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5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ka.peter@abbazia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rvation@abbazia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abbaziagroup.com" TargetMode="External"/><Relationship Id="rId5" Type="http://schemas.openxmlformats.org/officeDocument/2006/relationships/hyperlink" Target="https://abbazia-clubhotel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Tottiata</dc:creator>
  <cp:lastModifiedBy>Windows-felhasználó</cp:lastModifiedBy>
  <cp:revision>3</cp:revision>
  <cp:lastPrinted>2021-11-19T11:26:00Z</cp:lastPrinted>
  <dcterms:created xsi:type="dcterms:W3CDTF">2021-11-22T12:59:00Z</dcterms:created>
  <dcterms:modified xsi:type="dcterms:W3CDTF">2021-11-22T14:09:00Z</dcterms:modified>
</cp:coreProperties>
</file>