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FA3D08" w14:textId="77777777" w:rsidR="002F38E1" w:rsidRDefault="002F38E1" w:rsidP="00F22EED">
      <w:pPr>
        <w:pStyle w:val="NormlWeb"/>
        <w:spacing w:before="0" w:beforeAutospacing="0" w:after="120" w:afterAutospacing="0"/>
        <w:textAlignment w:val="baseline"/>
        <w:rPr>
          <w:rFonts w:ascii="Open Sans" w:hAnsi="Open Sans" w:cs="Open Sans"/>
          <w:color w:val="000000"/>
          <w:sz w:val="20"/>
          <w:szCs w:val="20"/>
        </w:rPr>
      </w:pPr>
    </w:p>
    <w:p w14:paraId="1294C5BB" w14:textId="77777777" w:rsidR="000F6013" w:rsidRDefault="000F6013" w:rsidP="00F22EED">
      <w:pPr>
        <w:pStyle w:val="NormlWeb"/>
        <w:spacing w:before="0" w:beforeAutospacing="0" w:after="120" w:afterAutospacing="0"/>
        <w:textAlignment w:val="baseline"/>
        <w:rPr>
          <w:rFonts w:ascii="Open Sans" w:hAnsi="Open Sans" w:cs="Open Sans"/>
          <w:color w:val="000000"/>
          <w:sz w:val="20"/>
          <w:szCs w:val="20"/>
        </w:rPr>
      </w:pPr>
    </w:p>
    <w:p w14:paraId="4041D2E7" w14:textId="6E1BFE5E" w:rsidR="006F6D61" w:rsidRDefault="006F6D61" w:rsidP="00F22EED">
      <w:pPr>
        <w:pStyle w:val="NormlWeb"/>
        <w:spacing w:before="0" w:beforeAutospacing="0" w:after="120" w:afterAutospacing="0"/>
        <w:textAlignment w:val="baseline"/>
        <w:rPr>
          <w:rFonts w:ascii="Open Sans" w:hAnsi="Open Sans" w:cs="Open Sans"/>
          <w:color w:val="000000"/>
          <w:sz w:val="20"/>
          <w:szCs w:val="20"/>
        </w:rPr>
      </w:pPr>
      <w:r>
        <w:rPr>
          <w:rFonts w:ascii="Open Sans" w:hAnsi="Open Sans" w:cs="Open Sans"/>
          <w:color w:val="000000"/>
          <w:sz w:val="20"/>
          <w:szCs w:val="20"/>
        </w:rPr>
        <w:t>202</w:t>
      </w:r>
      <w:r w:rsidR="009E1BF4">
        <w:rPr>
          <w:rFonts w:ascii="Open Sans" w:hAnsi="Open Sans" w:cs="Open Sans"/>
          <w:color w:val="000000"/>
          <w:sz w:val="20"/>
          <w:szCs w:val="20"/>
        </w:rPr>
        <w:t>3</w:t>
      </w:r>
      <w:r>
        <w:rPr>
          <w:rFonts w:ascii="Open Sans" w:hAnsi="Open Sans" w:cs="Open Sans"/>
          <w:color w:val="000000"/>
          <w:sz w:val="20"/>
          <w:szCs w:val="20"/>
        </w:rPr>
        <w:t xml:space="preserve">. </w:t>
      </w:r>
      <w:r w:rsidR="009E1BF4">
        <w:rPr>
          <w:rFonts w:ascii="Open Sans" w:hAnsi="Open Sans" w:cs="Open Sans"/>
          <w:color w:val="000000"/>
          <w:sz w:val="20"/>
          <w:szCs w:val="20"/>
        </w:rPr>
        <w:t>november 14</w:t>
      </w:r>
      <w:r>
        <w:rPr>
          <w:rFonts w:ascii="Open Sans" w:hAnsi="Open Sans" w:cs="Open Sans"/>
          <w:color w:val="000000"/>
          <w:sz w:val="20"/>
          <w:szCs w:val="20"/>
        </w:rPr>
        <w:t>.</w:t>
      </w:r>
    </w:p>
    <w:p w14:paraId="422D7234" w14:textId="77777777" w:rsidR="005B660E" w:rsidRDefault="005B660E" w:rsidP="005B660E">
      <w:pPr>
        <w:spacing w:line="360" w:lineRule="auto"/>
        <w:rPr>
          <w:b/>
          <w:color w:val="2F5496" w:themeColor="accent5" w:themeShade="BF"/>
          <w:sz w:val="28"/>
          <w:szCs w:val="28"/>
        </w:rPr>
      </w:pPr>
      <w:r w:rsidRPr="00632973">
        <w:rPr>
          <w:b/>
          <w:color w:val="2F5496" w:themeColor="accent5" w:themeShade="BF"/>
          <w:sz w:val="28"/>
          <w:szCs w:val="28"/>
        </w:rPr>
        <w:t>SAJTÓKÖZLEMÉNY</w:t>
      </w:r>
    </w:p>
    <w:p w14:paraId="6B1D397F" w14:textId="77777777" w:rsidR="009E1BF4" w:rsidRDefault="009E1BF4" w:rsidP="004B3125">
      <w:pPr>
        <w:spacing w:after="0" w:line="360" w:lineRule="auto"/>
        <w:rPr>
          <w:b/>
          <w:sz w:val="20"/>
          <w:szCs w:val="20"/>
        </w:rPr>
      </w:pPr>
    </w:p>
    <w:p w14:paraId="1F0DB841" w14:textId="603D7408" w:rsidR="00643DA4" w:rsidRPr="00571199" w:rsidRDefault="009E1BF4" w:rsidP="004B3125">
      <w:pPr>
        <w:spacing w:after="0"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Közel 10</w:t>
      </w:r>
      <w:r w:rsidR="00332D2D" w:rsidRPr="00571199">
        <w:rPr>
          <w:b/>
          <w:bCs/>
          <w:sz w:val="24"/>
          <w:szCs w:val="24"/>
        </w:rPr>
        <w:t xml:space="preserve"> milliárd forintból újul</w:t>
      </w:r>
      <w:r>
        <w:rPr>
          <w:b/>
          <w:bCs/>
          <w:sz w:val="24"/>
          <w:szCs w:val="24"/>
        </w:rPr>
        <w:t>t</w:t>
      </w:r>
      <w:r w:rsidR="00332D2D" w:rsidRPr="00571199">
        <w:rPr>
          <w:b/>
          <w:bCs/>
          <w:sz w:val="24"/>
          <w:szCs w:val="24"/>
        </w:rPr>
        <w:t xml:space="preserve"> meg a MATE gödöllői Szent István Campusa</w:t>
      </w:r>
    </w:p>
    <w:p w14:paraId="00C9E761" w14:textId="241C5BA2" w:rsidR="00332D2D" w:rsidRDefault="00332D2D" w:rsidP="00332D2D">
      <w:pPr>
        <w:pStyle w:val="NormlWeb"/>
        <w:jc w:val="both"/>
        <w:rPr>
          <w:rFonts w:ascii="Arial" w:hAnsi="Arial" w:cs="Arial"/>
          <w:b/>
          <w:bCs/>
          <w:sz w:val="20"/>
          <w:szCs w:val="20"/>
        </w:rPr>
      </w:pPr>
      <w:r w:rsidRPr="006C5B43">
        <w:rPr>
          <w:rFonts w:ascii="Arial" w:hAnsi="Arial" w:cs="Arial"/>
          <w:b/>
          <w:bCs/>
          <w:sz w:val="20"/>
          <w:szCs w:val="20"/>
        </w:rPr>
        <w:t>9,</w:t>
      </w:r>
      <w:r w:rsidR="009E1BF4">
        <w:rPr>
          <w:rFonts w:ascii="Arial" w:hAnsi="Arial" w:cs="Arial"/>
          <w:b/>
          <w:bCs/>
          <w:sz w:val="20"/>
          <w:szCs w:val="20"/>
        </w:rPr>
        <w:t>569</w:t>
      </w:r>
      <w:r w:rsidRPr="006C5B43">
        <w:rPr>
          <w:rFonts w:ascii="Arial" w:hAnsi="Arial" w:cs="Arial"/>
          <w:b/>
          <w:bCs/>
          <w:sz w:val="20"/>
          <w:szCs w:val="20"/>
        </w:rPr>
        <w:t xml:space="preserve"> milliárd forint összköltségvetésű átfogó felújítási program keretében újul</w:t>
      </w:r>
      <w:r w:rsidR="009E1BF4">
        <w:rPr>
          <w:rFonts w:ascii="Arial" w:hAnsi="Arial" w:cs="Arial"/>
          <w:b/>
          <w:bCs/>
          <w:sz w:val="20"/>
          <w:szCs w:val="20"/>
        </w:rPr>
        <w:t>t</w:t>
      </w:r>
      <w:r w:rsidRPr="006C5B43">
        <w:rPr>
          <w:rFonts w:ascii="Arial" w:hAnsi="Arial" w:cs="Arial"/>
          <w:b/>
          <w:bCs/>
          <w:sz w:val="20"/>
          <w:szCs w:val="20"/>
        </w:rPr>
        <w:t xml:space="preserve"> meg a Magyar Agrár- és Élettudományi Egyetem gödöllői Szent István Campusa.</w:t>
      </w:r>
      <w:r w:rsidR="00462FB4" w:rsidRPr="006C5B43">
        <w:rPr>
          <w:rFonts w:ascii="Arial" w:hAnsi="Arial" w:cs="Arial"/>
          <w:b/>
          <w:bCs/>
          <w:sz w:val="20"/>
          <w:szCs w:val="20"/>
        </w:rPr>
        <w:t xml:space="preserve"> A főépület, az aula, a szemináriumi épület és a tornacsarnok energetikai korszerűsítése olyan volumenű fejlesztésnek számít, amelyre évtizedek óta nem volt példa Gödöllő térségében.</w:t>
      </w:r>
    </w:p>
    <w:p w14:paraId="22E7C074" w14:textId="06B33DD8" w:rsidR="005B5660" w:rsidRDefault="005B5660" w:rsidP="006043BD">
      <w:pPr>
        <w:pStyle w:val="NormlWeb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Mint azt </w:t>
      </w:r>
      <w:r w:rsidRPr="00680926">
        <w:rPr>
          <w:rFonts w:ascii="Arial" w:hAnsi="Arial" w:cs="Arial"/>
          <w:b/>
          <w:bCs/>
          <w:i/>
          <w:iCs/>
          <w:sz w:val="20"/>
          <w:szCs w:val="20"/>
        </w:rPr>
        <w:t>Csányi Sándor</w:t>
      </w:r>
      <w:r>
        <w:rPr>
          <w:rFonts w:ascii="Arial" w:hAnsi="Arial" w:cs="Arial"/>
          <w:sz w:val="20"/>
          <w:szCs w:val="20"/>
        </w:rPr>
        <w:t xml:space="preserve">, a Magyar Agrár- és Élettudományi Egyetemért Alapítvány kuratóriumi elnöke </w:t>
      </w:r>
      <w:r w:rsidRPr="0098011B">
        <w:rPr>
          <w:rFonts w:ascii="Arial" w:hAnsi="Arial" w:cs="Arial"/>
          <w:sz w:val="20"/>
          <w:szCs w:val="20"/>
        </w:rPr>
        <w:t xml:space="preserve">a projekt </w:t>
      </w:r>
      <w:r>
        <w:rPr>
          <w:rFonts w:ascii="Arial" w:hAnsi="Arial" w:cs="Arial"/>
          <w:sz w:val="20"/>
          <w:szCs w:val="20"/>
        </w:rPr>
        <w:t>záró</w:t>
      </w:r>
      <w:r w:rsidRPr="0098011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sajtó</w:t>
      </w:r>
      <w:r w:rsidRPr="0098011B">
        <w:rPr>
          <w:rFonts w:ascii="Arial" w:hAnsi="Arial" w:cs="Arial"/>
          <w:sz w:val="20"/>
          <w:szCs w:val="20"/>
        </w:rPr>
        <w:t>tájékoztatóján</w:t>
      </w:r>
      <w:r>
        <w:rPr>
          <w:rFonts w:ascii="Arial" w:hAnsi="Arial" w:cs="Arial"/>
          <w:sz w:val="20"/>
          <w:szCs w:val="20"/>
        </w:rPr>
        <w:t xml:space="preserve"> elmondta, a </w:t>
      </w:r>
      <w:r w:rsidR="009E1BF4">
        <w:rPr>
          <w:rFonts w:ascii="Arial" w:hAnsi="Arial" w:cs="Arial"/>
          <w:sz w:val="20"/>
          <w:szCs w:val="20"/>
        </w:rPr>
        <w:t>felújítás révén 55%-os energiamegtakarítást</w:t>
      </w:r>
      <w:r>
        <w:rPr>
          <w:rFonts w:ascii="Arial" w:hAnsi="Arial" w:cs="Arial"/>
          <w:sz w:val="20"/>
          <w:szCs w:val="20"/>
        </w:rPr>
        <w:t xml:space="preserve"> ért e</w:t>
      </w:r>
      <w:r w:rsidR="004A6A57">
        <w:rPr>
          <w:rFonts w:ascii="Arial" w:hAnsi="Arial" w:cs="Arial"/>
          <w:sz w:val="20"/>
          <w:szCs w:val="20"/>
        </w:rPr>
        <w:t>l a MATE</w:t>
      </w:r>
      <w:r w:rsidR="00D91DF4">
        <w:rPr>
          <w:rFonts w:ascii="Arial" w:hAnsi="Arial" w:cs="Arial"/>
          <w:sz w:val="20"/>
          <w:szCs w:val="20"/>
        </w:rPr>
        <w:t>. Mindez egyértelműen hozzájárul a</w:t>
      </w:r>
      <w:r>
        <w:rPr>
          <w:rFonts w:ascii="Arial" w:hAnsi="Arial" w:cs="Arial"/>
          <w:sz w:val="20"/>
          <w:szCs w:val="20"/>
        </w:rPr>
        <w:t>hhoz, hogy a jövőben az egyetem még stabilabban gazdálkodjon</w:t>
      </w:r>
      <w:r w:rsidR="00122928">
        <w:rPr>
          <w:rFonts w:ascii="Arial" w:hAnsi="Arial" w:cs="Arial"/>
          <w:sz w:val="20"/>
          <w:szCs w:val="20"/>
        </w:rPr>
        <w:t xml:space="preserve"> és folytassa azt a minőségi </w:t>
      </w:r>
      <w:r w:rsidR="00D91DF4">
        <w:rPr>
          <w:rFonts w:ascii="Arial" w:hAnsi="Arial" w:cs="Arial"/>
          <w:sz w:val="20"/>
          <w:szCs w:val="20"/>
        </w:rPr>
        <w:t xml:space="preserve">munkát, amit az oktatás megújításáért eddig is tett. </w:t>
      </w:r>
    </w:p>
    <w:p w14:paraId="3351DA10" w14:textId="221CAE9D" w:rsidR="005B5660" w:rsidRPr="0098011B" w:rsidRDefault="005B5660" w:rsidP="005B5660">
      <w:pPr>
        <w:pStyle w:val="NormlWeb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„</w:t>
      </w:r>
      <w:r w:rsidRPr="005B5660">
        <w:rPr>
          <w:rFonts w:ascii="Arial" w:hAnsi="Arial" w:cs="Arial"/>
          <w:i/>
          <w:iCs/>
          <w:sz w:val="20"/>
          <w:szCs w:val="20"/>
        </w:rPr>
        <w:t xml:space="preserve">Egy nagyon fontos, hosszú évek óta szükséges beruházás befejezését és a megújult </w:t>
      </w:r>
      <w:r w:rsidR="00D87D0F">
        <w:rPr>
          <w:rFonts w:ascii="Arial" w:hAnsi="Arial" w:cs="Arial"/>
          <w:i/>
          <w:iCs/>
          <w:sz w:val="20"/>
          <w:szCs w:val="20"/>
        </w:rPr>
        <w:t xml:space="preserve">gödöllői </w:t>
      </w:r>
      <w:r w:rsidRPr="005B5660">
        <w:rPr>
          <w:rFonts w:ascii="Arial" w:hAnsi="Arial" w:cs="Arial"/>
          <w:i/>
          <w:iCs/>
          <w:sz w:val="20"/>
          <w:szCs w:val="20"/>
        </w:rPr>
        <w:t>épületek átadását ünnepeljük ma</w:t>
      </w:r>
      <w:r w:rsidR="00623DC0">
        <w:rPr>
          <w:rFonts w:ascii="Arial" w:hAnsi="Arial" w:cs="Arial"/>
          <w:i/>
          <w:iCs/>
          <w:sz w:val="20"/>
          <w:szCs w:val="20"/>
        </w:rPr>
        <w:t>,</w:t>
      </w:r>
      <w:r w:rsidR="00623DC0" w:rsidRPr="00623DC0">
        <w:rPr>
          <w:rFonts w:ascii="Arial" w:hAnsi="Arial" w:cs="Arial"/>
          <w:i/>
          <w:iCs/>
          <w:sz w:val="20"/>
          <w:szCs w:val="20"/>
        </w:rPr>
        <w:t xml:space="preserve"> </w:t>
      </w:r>
      <w:r w:rsidR="00623DC0" w:rsidRPr="005B5660">
        <w:rPr>
          <w:rFonts w:ascii="Arial" w:hAnsi="Arial" w:cs="Arial"/>
          <w:i/>
          <w:iCs/>
          <w:sz w:val="20"/>
          <w:szCs w:val="20"/>
        </w:rPr>
        <w:t>a</w:t>
      </w:r>
      <w:r w:rsidR="00D87D0F">
        <w:rPr>
          <w:rFonts w:ascii="Arial" w:hAnsi="Arial" w:cs="Arial"/>
          <w:i/>
          <w:iCs/>
          <w:sz w:val="20"/>
          <w:szCs w:val="20"/>
        </w:rPr>
        <w:t xml:space="preserve">melyek </w:t>
      </w:r>
      <w:r w:rsidR="00623DC0" w:rsidRPr="005B5660">
        <w:rPr>
          <w:rFonts w:ascii="Arial" w:hAnsi="Arial" w:cs="Arial"/>
          <w:i/>
          <w:iCs/>
          <w:sz w:val="20"/>
          <w:szCs w:val="20"/>
        </w:rPr>
        <w:t>kiváló</w:t>
      </w:r>
      <w:r w:rsidR="00623DC0">
        <w:rPr>
          <w:rFonts w:ascii="Arial" w:hAnsi="Arial" w:cs="Arial"/>
          <w:i/>
          <w:iCs/>
          <w:sz w:val="20"/>
          <w:szCs w:val="20"/>
        </w:rPr>
        <w:t xml:space="preserve"> </w:t>
      </w:r>
      <w:r w:rsidR="00623DC0" w:rsidRPr="005B5660">
        <w:rPr>
          <w:rFonts w:ascii="Arial" w:hAnsi="Arial" w:cs="Arial"/>
          <w:i/>
          <w:iCs/>
          <w:sz w:val="20"/>
          <w:szCs w:val="20"/>
        </w:rPr>
        <w:t>teret biztosít</w:t>
      </w:r>
      <w:r w:rsidR="00623DC0">
        <w:rPr>
          <w:rFonts w:ascii="Arial" w:hAnsi="Arial" w:cs="Arial"/>
          <w:i/>
          <w:iCs/>
          <w:sz w:val="20"/>
          <w:szCs w:val="20"/>
        </w:rPr>
        <w:t>anak</w:t>
      </w:r>
      <w:r w:rsidR="00623DC0" w:rsidRPr="005B5660">
        <w:rPr>
          <w:rFonts w:ascii="Arial" w:hAnsi="Arial" w:cs="Arial"/>
          <w:i/>
          <w:iCs/>
          <w:sz w:val="20"/>
          <w:szCs w:val="20"/>
        </w:rPr>
        <w:t xml:space="preserve"> majd a hallgatók</w:t>
      </w:r>
      <w:r w:rsidR="00623DC0">
        <w:rPr>
          <w:rFonts w:ascii="Arial" w:hAnsi="Arial" w:cs="Arial"/>
          <w:i/>
          <w:iCs/>
          <w:sz w:val="20"/>
          <w:szCs w:val="20"/>
        </w:rPr>
        <w:t xml:space="preserve"> mindennapjaihoz</w:t>
      </w:r>
      <w:r w:rsidRPr="005B5660">
        <w:rPr>
          <w:rFonts w:ascii="Arial" w:hAnsi="Arial" w:cs="Arial"/>
          <w:i/>
          <w:iCs/>
          <w:sz w:val="20"/>
          <w:szCs w:val="20"/>
        </w:rPr>
        <w:t xml:space="preserve">. </w:t>
      </w:r>
      <w:r w:rsidR="00D317A9">
        <w:rPr>
          <w:rFonts w:ascii="Arial" w:hAnsi="Arial" w:cs="Arial"/>
          <w:i/>
          <w:iCs/>
          <w:sz w:val="20"/>
          <w:szCs w:val="20"/>
        </w:rPr>
        <w:t>A felújítás</w:t>
      </w:r>
      <w:r w:rsidRPr="005B5660">
        <w:rPr>
          <w:rFonts w:ascii="Arial" w:hAnsi="Arial" w:cs="Arial"/>
          <w:i/>
          <w:iCs/>
          <w:sz w:val="20"/>
          <w:szCs w:val="20"/>
        </w:rPr>
        <w:t xml:space="preserve"> nagy részét KEHOP-támogatásból, másik részét viszont 1,</w:t>
      </w:r>
      <w:r w:rsidR="00D317A9">
        <w:rPr>
          <w:rFonts w:ascii="Arial" w:hAnsi="Arial" w:cs="Arial"/>
          <w:i/>
          <w:iCs/>
          <w:sz w:val="20"/>
          <w:szCs w:val="20"/>
        </w:rPr>
        <w:t>7</w:t>
      </w:r>
      <w:r w:rsidRPr="005B5660">
        <w:rPr>
          <w:rFonts w:ascii="Arial" w:hAnsi="Arial" w:cs="Arial"/>
          <w:i/>
          <w:iCs/>
          <w:sz w:val="20"/>
          <w:szCs w:val="20"/>
        </w:rPr>
        <w:t xml:space="preserve"> milliárd forint saját erőből finanszíroz</w:t>
      </w:r>
      <w:r w:rsidR="00D317A9">
        <w:rPr>
          <w:rFonts w:ascii="Arial" w:hAnsi="Arial" w:cs="Arial"/>
          <w:i/>
          <w:iCs/>
          <w:sz w:val="20"/>
          <w:szCs w:val="20"/>
        </w:rPr>
        <w:t>tuk</w:t>
      </w:r>
      <w:r>
        <w:rPr>
          <w:rFonts w:ascii="Arial" w:hAnsi="Arial" w:cs="Arial"/>
          <w:sz w:val="20"/>
          <w:szCs w:val="20"/>
        </w:rPr>
        <w:t xml:space="preserve">” – </w:t>
      </w:r>
      <w:r w:rsidR="00623DC0">
        <w:rPr>
          <w:rFonts w:ascii="Arial" w:hAnsi="Arial" w:cs="Arial"/>
          <w:sz w:val="20"/>
          <w:szCs w:val="20"/>
        </w:rPr>
        <w:t xml:space="preserve">emelte ki </w:t>
      </w:r>
      <w:r>
        <w:rPr>
          <w:rFonts w:ascii="Arial" w:hAnsi="Arial" w:cs="Arial"/>
          <w:sz w:val="20"/>
          <w:szCs w:val="20"/>
        </w:rPr>
        <w:t>a kuratórium elnöke.</w:t>
      </w:r>
    </w:p>
    <w:p w14:paraId="5CC57B1C" w14:textId="5A884414" w:rsidR="002F38E1" w:rsidRDefault="00FD3C8C" w:rsidP="00FD3C8C">
      <w:pPr>
        <w:pStyle w:val="NormlWeb"/>
        <w:jc w:val="both"/>
        <w:rPr>
          <w:rFonts w:ascii="Arial" w:hAnsi="Arial" w:cs="Arial"/>
          <w:sz w:val="20"/>
          <w:szCs w:val="20"/>
        </w:rPr>
      </w:pPr>
      <w:r w:rsidRPr="00D25DA0">
        <w:rPr>
          <w:rFonts w:ascii="Arial" w:hAnsi="Arial" w:cs="Arial"/>
          <w:b/>
          <w:bCs/>
          <w:i/>
          <w:iCs/>
          <w:sz w:val="20"/>
          <w:szCs w:val="20"/>
        </w:rPr>
        <w:t>Gyuricza Csaba</w:t>
      </w:r>
      <w:r>
        <w:rPr>
          <w:rFonts w:ascii="Arial" w:hAnsi="Arial" w:cs="Arial"/>
          <w:sz w:val="20"/>
          <w:szCs w:val="20"/>
        </w:rPr>
        <w:t xml:space="preserve">, a MATE </w:t>
      </w:r>
      <w:r w:rsidRPr="0098011B">
        <w:rPr>
          <w:rFonts w:ascii="Arial" w:hAnsi="Arial" w:cs="Arial"/>
          <w:sz w:val="20"/>
          <w:szCs w:val="20"/>
        </w:rPr>
        <w:t>rektor</w:t>
      </w:r>
      <w:r>
        <w:rPr>
          <w:rFonts w:ascii="Arial" w:hAnsi="Arial" w:cs="Arial"/>
          <w:sz w:val="20"/>
          <w:szCs w:val="20"/>
        </w:rPr>
        <w:t>a</w:t>
      </w:r>
      <w:r w:rsidR="003D2C11">
        <w:rPr>
          <w:rFonts w:ascii="Arial" w:hAnsi="Arial" w:cs="Arial"/>
          <w:sz w:val="20"/>
          <w:szCs w:val="20"/>
        </w:rPr>
        <w:t xml:space="preserve"> ünnepi beszédében arra emlékeztetett, hogy a MATE 2021. február 1-jei megalakulásakor a magyar</w:t>
      </w:r>
      <w:r w:rsidR="00531056">
        <w:rPr>
          <w:rFonts w:ascii="Arial" w:hAnsi="Arial" w:cs="Arial"/>
          <w:sz w:val="20"/>
          <w:szCs w:val="20"/>
        </w:rPr>
        <w:t xml:space="preserve"> agrár</w:t>
      </w:r>
      <w:r w:rsidR="003D2C11">
        <w:rPr>
          <w:rFonts w:ascii="Arial" w:hAnsi="Arial" w:cs="Arial"/>
          <w:sz w:val="20"/>
          <w:szCs w:val="20"/>
        </w:rPr>
        <w:t xml:space="preserve">-felsőoktatás tartalmi és küllemi megújítására vállalkozott. </w:t>
      </w:r>
    </w:p>
    <w:p w14:paraId="1BD879A3" w14:textId="15043081" w:rsidR="00FD3C8C" w:rsidRDefault="003D2C11" w:rsidP="00FD3C8C">
      <w:pPr>
        <w:pStyle w:val="NormlWeb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„</w:t>
      </w:r>
      <w:r w:rsidRPr="003D2C11">
        <w:rPr>
          <w:rFonts w:ascii="Arial" w:hAnsi="Arial" w:cs="Arial"/>
          <w:i/>
          <w:iCs/>
          <w:sz w:val="20"/>
          <w:szCs w:val="20"/>
        </w:rPr>
        <w:t>Új szakokat indítunk, modernizáljuk a képzéseket, erősítjük nemzetközi reputációnkat, továbbá egyre intenzívebb kapcsolatot ápolunk a mindennapi élettel és a gazdasági szereplőkkel is. Ám ahhoz, hogy még tovább erősöd</w:t>
      </w:r>
      <w:r>
        <w:rPr>
          <w:rFonts w:ascii="Arial" w:hAnsi="Arial" w:cs="Arial"/>
          <w:i/>
          <w:iCs/>
          <w:sz w:val="20"/>
          <w:szCs w:val="20"/>
        </w:rPr>
        <w:t>jünk</w:t>
      </w:r>
      <w:r w:rsidRPr="003D2C11">
        <w:rPr>
          <w:rFonts w:ascii="Arial" w:hAnsi="Arial" w:cs="Arial"/>
          <w:i/>
          <w:iCs/>
          <w:sz w:val="20"/>
          <w:szCs w:val="20"/>
        </w:rPr>
        <w:t>, egy olyan horderejű és volumenű fejlesztésre is szükség volt, amelyre az elmúlt 60 évben nem volt példa Gödöllőn</w:t>
      </w:r>
      <w:r w:rsidR="00FD3C8C" w:rsidRPr="00196EAA">
        <w:rPr>
          <w:rFonts w:ascii="Arial" w:hAnsi="Arial" w:cs="Arial"/>
          <w:sz w:val="20"/>
          <w:szCs w:val="20"/>
        </w:rPr>
        <w:t>”</w:t>
      </w:r>
      <w:r w:rsidR="00FD3C8C">
        <w:rPr>
          <w:rFonts w:ascii="Arial" w:hAnsi="Arial" w:cs="Arial"/>
          <w:sz w:val="20"/>
          <w:szCs w:val="20"/>
        </w:rPr>
        <w:t xml:space="preserve"> </w:t>
      </w:r>
      <w:r w:rsidR="00FD3C8C" w:rsidRPr="0098011B">
        <w:rPr>
          <w:rFonts w:ascii="Arial" w:hAnsi="Arial" w:cs="Arial"/>
          <w:sz w:val="20"/>
          <w:szCs w:val="20"/>
        </w:rPr>
        <w:t xml:space="preserve">– </w:t>
      </w:r>
      <w:r w:rsidR="00FD3C8C">
        <w:rPr>
          <w:rFonts w:ascii="Arial" w:hAnsi="Arial" w:cs="Arial"/>
          <w:sz w:val="20"/>
          <w:szCs w:val="20"/>
        </w:rPr>
        <w:t>emelte ki</w:t>
      </w:r>
      <w:r>
        <w:rPr>
          <w:rFonts w:ascii="Arial" w:hAnsi="Arial" w:cs="Arial"/>
          <w:sz w:val="20"/>
          <w:szCs w:val="20"/>
        </w:rPr>
        <w:t xml:space="preserve"> az intézmény vezetője.</w:t>
      </w:r>
    </w:p>
    <w:p w14:paraId="3758EA69" w14:textId="7E950983" w:rsidR="003D2C11" w:rsidRDefault="003D2C11" w:rsidP="00FD3C8C">
      <w:pPr>
        <w:pStyle w:val="NormlWeb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„</w:t>
      </w:r>
      <w:r w:rsidRPr="003D2C11">
        <w:rPr>
          <w:rFonts w:ascii="Arial" w:hAnsi="Arial" w:cs="Arial"/>
          <w:i/>
          <w:iCs/>
          <w:sz w:val="20"/>
          <w:szCs w:val="20"/>
        </w:rPr>
        <w:t>Ez egy rendkívül fontos mérföldkő a MATE életében</w:t>
      </w:r>
      <w:r w:rsidR="00E7486E">
        <w:rPr>
          <w:rFonts w:ascii="Arial" w:hAnsi="Arial" w:cs="Arial"/>
          <w:i/>
          <w:iCs/>
          <w:sz w:val="20"/>
          <w:szCs w:val="20"/>
        </w:rPr>
        <w:t>, de a</w:t>
      </w:r>
      <w:r w:rsidRPr="003D2C11">
        <w:rPr>
          <w:rFonts w:ascii="Arial" w:hAnsi="Arial" w:cs="Arial"/>
          <w:i/>
          <w:iCs/>
          <w:sz w:val="20"/>
          <w:szCs w:val="20"/>
        </w:rPr>
        <w:t xml:space="preserve"> fejlesztések</w:t>
      </w:r>
      <w:r w:rsidR="00E7486E">
        <w:rPr>
          <w:rFonts w:ascii="Arial" w:hAnsi="Arial" w:cs="Arial"/>
          <w:i/>
          <w:iCs/>
          <w:sz w:val="20"/>
          <w:szCs w:val="20"/>
        </w:rPr>
        <w:t xml:space="preserve"> természetesen folytatódnak. K</w:t>
      </w:r>
      <w:r w:rsidRPr="003D2C11">
        <w:rPr>
          <w:rFonts w:ascii="Arial" w:hAnsi="Arial" w:cs="Arial"/>
          <w:i/>
          <w:iCs/>
          <w:sz w:val="20"/>
          <w:szCs w:val="20"/>
        </w:rPr>
        <w:t>észülnek az új tervek a sportcsarnok, valamint más gödöllői épületek külső és belső felújításá</w:t>
      </w:r>
      <w:r w:rsidR="00E7486E">
        <w:rPr>
          <w:rFonts w:ascii="Arial" w:hAnsi="Arial" w:cs="Arial"/>
          <w:i/>
          <w:iCs/>
          <w:sz w:val="20"/>
          <w:szCs w:val="20"/>
        </w:rPr>
        <w:t>ra</w:t>
      </w:r>
      <w:r w:rsidRPr="003D2C11">
        <w:rPr>
          <w:rFonts w:ascii="Arial" w:hAnsi="Arial" w:cs="Arial"/>
          <w:i/>
          <w:iCs/>
          <w:sz w:val="20"/>
          <w:szCs w:val="20"/>
        </w:rPr>
        <w:t>, tetőrekonstrukció</w:t>
      </w:r>
      <w:r w:rsidR="00E7486E">
        <w:rPr>
          <w:rFonts w:ascii="Arial" w:hAnsi="Arial" w:cs="Arial"/>
          <w:i/>
          <w:iCs/>
          <w:sz w:val="20"/>
          <w:szCs w:val="20"/>
        </w:rPr>
        <w:t>ra</w:t>
      </w:r>
      <w:r w:rsidRPr="003D2C11">
        <w:rPr>
          <w:rFonts w:ascii="Arial" w:hAnsi="Arial" w:cs="Arial"/>
          <w:i/>
          <w:iCs/>
          <w:sz w:val="20"/>
          <w:szCs w:val="20"/>
        </w:rPr>
        <w:t xml:space="preserve"> és a többi campus modernizálásá</w:t>
      </w:r>
      <w:r w:rsidR="00E7486E">
        <w:rPr>
          <w:rFonts w:ascii="Arial" w:hAnsi="Arial" w:cs="Arial"/>
          <w:i/>
          <w:iCs/>
          <w:sz w:val="20"/>
          <w:szCs w:val="20"/>
        </w:rPr>
        <w:t>ra</w:t>
      </w:r>
      <w:r w:rsidRPr="003D2C11">
        <w:rPr>
          <w:rFonts w:ascii="Arial" w:hAnsi="Arial" w:cs="Arial"/>
          <w:i/>
          <w:iCs/>
          <w:sz w:val="20"/>
          <w:szCs w:val="20"/>
        </w:rPr>
        <w:t xml:space="preserve"> is, hogy egy 21. századi igényeknek megfelelő színvonalú épületegyüttes álljon az oktatás-kutatás rendelkezésére</w:t>
      </w:r>
      <w:r>
        <w:rPr>
          <w:rFonts w:ascii="Arial" w:hAnsi="Arial" w:cs="Arial"/>
          <w:sz w:val="20"/>
          <w:szCs w:val="20"/>
        </w:rPr>
        <w:t>” – tette hozzá a rektor.</w:t>
      </w:r>
    </w:p>
    <w:p w14:paraId="502928AB" w14:textId="7B7582B4" w:rsidR="00AF5C4E" w:rsidRDefault="00AF5C4E" w:rsidP="00AF5C4E">
      <w:pPr>
        <w:pStyle w:val="NormlWeb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>Nagy Balázs</w:t>
      </w:r>
      <w:r>
        <w:rPr>
          <w:rFonts w:ascii="Arial" w:hAnsi="Arial" w:cs="Arial"/>
          <w:sz w:val="20"/>
          <w:szCs w:val="20"/>
        </w:rPr>
        <w:t xml:space="preserve"> közlekedési, környezeti és energiahatékonysági fejlesztési programok végrehajtásáért felelős helyettes államtitkár beszédében arra tért ki, hogy a MATE-n megvalósult beruházás </w:t>
      </w:r>
      <w:r w:rsidR="00FC7E34">
        <w:rPr>
          <w:rFonts w:ascii="Arial" w:hAnsi="Arial" w:cs="Arial"/>
          <w:sz w:val="20"/>
          <w:szCs w:val="20"/>
        </w:rPr>
        <w:t>a 2014-2020 közti időszakban egyfajta</w:t>
      </w:r>
      <w:r>
        <w:rPr>
          <w:rFonts w:ascii="Arial" w:hAnsi="Arial" w:cs="Arial"/>
          <w:sz w:val="20"/>
          <w:szCs w:val="20"/>
        </w:rPr>
        <w:t xml:space="preserve"> zászlóshajó projektet jelentett</w:t>
      </w:r>
      <w:r w:rsidR="00210850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 xml:space="preserve">Az energia- és erőforrás-hatékonyság növelését, valamint a gazdasági növekedés elősegítését segítő projektekre </w:t>
      </w:r>
      <w:r w:rsidR="00210850">
        <w:rPr>
          <w:rFonts w:ascii="Arial" w:hAnsi="Arial" w:cs="Arial"/>
          <w:sz w:val="20"/>
          <w:szCs w:val="20"/>
        </w:rPr>
        <w:t xml:space="preserve">ugyanis </w:t>
      </w:r>
      <w:r w:rsidR="00EE222F">
        <w:rPr>
          <w:rFonts w:ascii="Arial" w:hAnsi="Arial" w:cs="Arial"/>
          <w:sz w:val="20"/>
          <w:szCs w:val="20"/>
        </w:rPr>
        <w:t xml:space="preserve">ebben az időszakban </w:t>
      </w:r>
      <w:r>
        <w:rPr>
          <w:rFonts w:ascii="Arial" w:hAnsi="Arial" w:cs="Arial"/>
          <w:sz w:val="20"/>
          <w:szCs w:val="20"/>
        </w:rPr>
        <w:t>több mint 4 milliárd euró támogatást fordítottak, amelyet a kormány további 300 milliárd forint hazai forrással egészített ki. Mindebből az oktatási intézményekre 40 milliárd forint</w:t>
      </w:r>
      <w:r w:rsidR="00210850">
        <w:rPr>
          <w:rFonts w:ascii="Arial" w:hAnsi="Arial" w:cs="Arial"/>
          <w:sz w:val="20"/>
          <w:szCs w:val="20"/>
        </w:rPr>
        <w:t xml:space="preserve"> jutott</w:t>
      </w:r>
      <w:r>
        <w:rPr>
          <w:rFonts w:ascii="Arial" w:hAnsi="Arial" w:cs="Arial"/>
          <w:sz w:val="20"/>
          <w:szCs w:val="20"/>
        </w:rPr>
        <w:t>, mely</w:t>
      </w:r>
      <w:r w:rsidR="00210850">
        <w:rPr>
          <w:rFonts w:ascii="Arial" w:hAnsi="Arial" w:cs="Arial"/>
          <w:sz w:val="20"/>
          <w:szCs w:val="20"/>
        </w:rPr>
        <w:t xml:space="preserve">nek ötödét </w:t>
      </w:r>
      <w:r w:rsidR="00EE222F">
        <w:rPr>
          <w:rFonts w:ascii="Arial" w:hAnsi="Arial" w:cs="Arial"/>
          <w:sz w:val="20"/>
          <w:szCs w:val="20"/>
        </w:rPr>
        <w:t>fordították</w:t>
      </w:r>
      <w:r w:rsidR="00210850">
        <w:rPr>
          <w:rFonts w:ascii="Arial" w:hAnsi="Arial" w:cs="Arial"/>
          <w:sz w:val="20"/>
          <w:szCs w:val="20"/>
        </w:rPr>
        <w:t xml:space="preserve"> a</w:t>
      </w:r>
      <w:r>
        <w:rPr>
          <w:rFonts w:ascii="Arial" w:hAnsi="Arial" w:cs="Arial"/>
          <w:sz w:val="20"/>
          <w:szCs w:val="20"/>
        </w:rPr>
        <w:t xml:space="preserve"> MATE</w:t>
      </w:r>
      <w:r w:rsidR="00EE222F">
        <w:rPr>
          <w:rFonts w:ascii="Arial" w:hAnsi="Arial" w:cs="Arial"/>
          <w:sz w:val="20"/>
          <w:szCs w:val="20"/>
        </w:rPr>
        <w:t xml:space="preserve"> gödöllői </w:t>
      </w:r>
      <w:r w:rsidR="007D2C4D">
        <w:rPr>
          <w:rFonts w:ascii="Arial" w:hAnsi="Arial" w:cs="Arial"/>
          <w:sz w:val="20"/>
          <w:szCs w:val="20"/>
        </w:rPr>
        <w:t>campusának</w:t>
      </w:r>
      <w:r w:rsidR="00EE222F">
        <w:rPr>
          <w:rFonts w:ascii="Arial" w:hAnsi="Arial" w:cs="Arial"/>
          <w:sz w:val="20"/>
          <w:szCs w:val="20"/>
        </w:rPr>
        <w:t xml:space="preserve"> felújítására</w:t>
      </w:r>
      <w:r w:rsidR="00210850">
        <w:rPr>
          <w:rFonts w:ascii="Arial" w:hAnsi="Arial" w:cs="Arial"/>
          <w:sz w:val="20"/>
          <w:szCs w:val="20"/>
        </w:rPr>
        <w:t>.</w:t>
      </w:r>
      <w:r w:rsidR="00FC7E34">
        <w:rPr>
          <w:rFonts w:ascii="Arial" w:hAnsi="Arial" w:cs="Arial"/>
          <w:sz w:val="20"/>
          <w:szCs w:val="20"/>
        </w:rPr>
        <w:t xml:space="preserve"> </w:t>
      </w:r>
    </w:p>
    <w:p w14:paraId="13644059" w14:textId="77777777" w:rsidR="002F38E1" w:rsidRDefault="007D730F" w:rsidP="007D730F">
      <w:pPr>
        <w:pStyle w:val="NormlWeb"/>
        <w:jc w:val="both"/>
        <w:rPr>
          <w:rFonts w:ascii="Arial" w:hAnsi="Arial" w:cs="Arial"/>
          <w:sz w:val="20"/>
          <w:szCs w:val="20"/>
        </w:rPr>
      </w:pPr>
      <w:r w:rsidRPr="009E1BF4">
        <w:rPr>
          <w:rFonts w:ascii="Arial" w:hAnsi="Arial" w:cs="Arial"/>
          <w:sz w:val="20"/>
          <w:szCs w:val="20"/>
        </w:rPr>
        <w:t>A teljes gödöllői épületkomplexum vonatkozásában 1733 darab nyílászáró cseréje, valamint 5310 m</w:t>
      </w:r>
      <w:r w:rsidRPr="009E1BF4">
        <w:rPr>
          <w:rFonts w:ascii="Arial" w:hAnsi="Arial" w:cs="Arial"/>
          <w:sz w:val="20"/>
          <w:szCs w:val="20"/>
          <w:vertAlign w:val="superscript"/>
        </w:rPr>
        <w:t>2</w:t>
      </w:r>
      <w:r w:rsidRPr="009E1BF4">
        <w:rPr>
          <w:rFonts w:ascii="Arial" w:hAnsi="Arial" w:cs="Arial"/>
          <w:sz w:val="20"/>
          <w:szCs w:val="20"/>
        </w:rPr>
        <w:t xml:space="preserve"> tető szigetelése valósult me</w:t>
      </w:r>
      <w:r>
        <w:rPr>
          <w:rFonts w:ascii="Arial" w:hAnsi="Arial" w:cs="Arial"/>
          <w:sz w:val="20"/>
          <w:szCs w:val="20"/>
        </w:rPr>
        <w:t>g</w:t>
      </w:r>
      <w:r w:rsidRPr="009E1BF4">
        <w:rPr>
          <w:rFonts w:ascii="Arial" w:hAnsi="Arial" w:cs="Arial"/>
          <w:sz w:val="20"/>
          <w:szCs w:val="20"/>
        </w:rPr>
        <w:t>, továbbá az elavult gőzüzemű kazánok helyett új, korszerű vezérlésű</w:t>
      </w:r>
      <w:r>
        <w:rPr>
          <w:rFonts w:ascii="Arial" w:hAnsi="Arial" w:cs="Arial"/>
          <w:sz w:val="20"/>
          <w:szCs w:val="20"/>
        </w:rPr>
        <w:t>,</w:t>
      </w:r>
      <w:r w:rsidRPr="009E1BF4">
        <w:rPr>
          <w:rFonts w:ascii="Arial" w:hAnsi="Arial" w:cs="Arial"/>
          <w:sz w:val="20"/>
          <w:szCs w:val="20"/>
        </w:rPr>
        <w:t xml:space="preserve"> kondenzációs gázkazánokat építettek be.</w:t>
      </w:r>
      <w:r>
        <w:rPr>
          <w:rFonts w:ascii="Arial" w:hAnsi="Arial" w:cs="Arial"/>
          <w:sz w:val="20"/>
          <w:szCs w:val="20"/>
        </w:rPr>
        <w:t xml:space="preserve"> A fűtési rendszer felújítása során 1,7 km távhővezeték, 21 km fűtési vezetékrendszer, valamint 984 radiátor cseréje is megvalósult.</w:t>
      </w:r>
      <w:r w:rsidR="003D2C11">
        <w:rPr>
          <w:rFonts w:ascii="Arial" w:hAnsi="Arial" w:cs="Arial"/>
          <w:sz w:val="20"/>
          <w:szCs w:val="20"/>
        </w:rPr>
        <w:t xml:space="preserve"> </w:t>
      </w:r>
    </w:p>
    <w:p w14:paraId="26793EA2" w14:textId="0BDC097A" w:rsidR="007D730F" w:rsidRDefault="007D730F" w:rsidP="007D730F">
      <w:pPr>
        <w:pStyle w:val="NormlWeb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nagyszabású beruházás teljes összköltsége bruttó 9,569 milliárd forint volt, melyből az európai uniós támogatás teljes összege 7,855 milliárd forintot, a MATE saját forrása pedig 1,713 milliárd forintot tett ki.</w:t>
      </w:r>
    </w:p>
    <w:p w14:paraId="2C2D65CD" w14:textId="77777777" w:rsidR="00081355" w:rsidRPr="00081355" w:rsidRDefault="00081355" w:rsidP="00081355">
      <w:pPr>
        <w:pStyle w:val="Listaszerbekezds"/>
        <w:spacing w:before="120" w:line="276" w:lineRule="auto"/>
        <w:ind w:left="0"/>
        <w:contextualSpacing w:val="0"/>
        <w:rPr>
          <w:rFonts w:cs="Arial"/>
          <w:color w:val="2F5496"/>
          <w:szCs w:val="20"/>
        </w:rPr>
      </w:pPr>
      <w:r w:rsidRPr="00081355">
        <w:rPr>
          <w:rFonts w:cs="Arial"/>
          <w:b/>
          <w:color w:val="2F5496"/>
          <w:szCs w:val="20"/>
        </w:rPr>
        <w:lastRenderedPageBreak/>
        <w:t>További információ kérhető:</w:t>
      </w:r>
    </w:p>
    <w:p w14:paraId="64A72676" w14:textId="77777777" w:rsidR="00081355" w:rsidRDefault="00081355" w:rsidP="00081355">
      <w:pPr>
        <w:spacing w:after="0" w:line="240" w:lineRule="auto"/>
        <w:rPr>
          <w:sz w:val="20"/>
          <w:szCs w:val="20"/>
        </w:rPr>
      </w:pPr>
      <w:r w:rsidRPr="005E42ED">
        <w:rPr>
          <w:sz w:val="20"/>
          <w:szCs w:val="20"/>
        </w:rPr>
        <w:t xml:space="preserve">Dr. </w:t>
      </w:r>
      <w:r>
        <w:rPr>
          <w:sz w:val="20"/>
          <w:szCs w:val="20"/>
        </w:rPr>
        <w:t xml:space="preserve">Farkas Alexandra </w:t>
      </w:r>
    </w:p>
    <w:p w14:paraId="7B7B7786" w14:textId="77777777" w:rsidR="00081355" w:rsidRDefault="00081355" w:rsidP="00081355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tudománykommunikációs munkatárs</w:t>
      </w:r>
    </w:p>
    <w:p w14:paraId="4AA536C8" w14:textId="77777777" w:rsidR="00081355" w:rsidRDefault="00081355" w:rsidP="00081355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Magyar Agrár- és Élettudományi Egyetem</w:t>
      </w:r>
    </w:p>
    <w:p w14:paraId="3F336E19" w14:textId="77777777" w:rsidR="00081355" w:rsidRDefault="00081355" w:rsidP="00081355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Telefon: +36 30 470 7883 </w:t>
      </w:r>
    </w:p>
    <w:p w14:paraId="33138DF3" w14:textId="77777777" w:rsidR="00081355" w:rsidRPr="00AF7388" w:rsidRDefault="00081355" w:rsidP="00081355">
      <w:pPr>
        <w:spacing w:after="0" w:line="240" w:lineRule="auto"/>
        <w:rPr>
          <w:rFonts w:eastAsia="Times New Roman"/>
          <w:sz w:val="20"/>
          <w:szCs w:val="20"/>
          <w:lang w:eastAsia="hu-HU"/>
        </w:rPr>
      </w:pPr>
      <w:r>
        <w:rPr>
          <w:sz w:val="20"/>
          <w:szCs w:val="20"/>
        </w:rPr>
        <w:t>E-mail: farkas.alexandra@uni-mate.hu</w:t>
      </w:r>
    </w:p>
    <w:p w14:paraId="7FFCAB2B" w14:textId="77777777" w:rsidR="00805AE0" w:rsidRPr="00805AE0" w:rsidRDefault="00805AE0" w:rsidP="00805AE0">
      <w:pPr>
        <w:pStyle w:val="NormlWeb"/>
        <w:jc w:val="both"/>
        <w:rPr>
          <w:rFonts w:ascii="Arial" w:hAnsi="Arial" w:cs="Arial"/>
          <w:sz w:val="20"/>
          <w:szCs w:val="20"/>
        </w:rPr>
      </w:pPr>
    </w:p>
    <w:sectPr w:rsidR="00805AE0" w:rsidRPr="00805AE0" w:rsidSect="00034F71">
      <w:headerReference w:type="default" r:id="rId8"/>
      <w:pgSz w:w="11906" w:h="16838"/>
      <w:pgMar w:top="2410" w:right="1417" w:bottom="851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EB81F4" w14:textId="77777777" w:rsidR="00CD0FAD" w:rsidRDefault="00CD0FAD" w:rsidP="00F22EED">
      <w:pPr>
        <w:spacing w:after="0" w:line="240" w:lineRule="auto"/>
      </w:pPr>
      <w:r>
        <w:separator/>
      </w:r>
    </w:p>
  </w:endnote>
  <w:endnote w:type="continuationSeparator" w:id="0">
    <w:p w14:paraId="08279D85" w14:textId="77777777" w:rsidR="00CD0FAD" w:rsidRDefault="00CD0FAD" w:rsidP="00F22E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2D9667" w14:textId="77777777" w:rsidR="00CD0FAD" w:rsidRDefault="00CD0FAD" w:rsidP="00F22EED">
      <w:pPr>
        <w:spacing w:after="0" w:line="240" w:lineRule="auto"/>
      </w:pPr>
      <w:r>
        <w:separator/>
      </w:r>
    </w:p>
  </w:footnote>
  <w:footnote w:type="continuationSeparator" w:id="0">
    <w:p w14:paraId="79891C86" w14:textId="77777777" w:rsidR="00CD0FAD" w:rsidRDefault="00CD0FAD" w:rsidP="00F22E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A67CFF" w14:textId="77777777" w:rsidR="00034F71" w:rsidRDefault="00034F71" w:rsidP="00034F71">
    <w:pPr>
      <w:pStyle w:val="lfej"/>
      <w:jc w:val="right"/>
    </w:pPr>
    <w:r>
      <w:rPr>
        <w:noProof/>
        <w:lang w:eastAsia="hu-HU"/>
      </w:rPr>
      <w:drawing>
        <wp:anchor distT="0" distB="0" distL="114300" distR="114300" simplePos="0" relativeHeight="251658240" behindDoc="1" locked="0" layoutInCell="1" allowOverlap="1" wp14:anchorId="53D4B988" wp14:editId="62FBC485">
          <wp:simplePos x="0" y="0"/>
          <wp:positionH relativeFrom="page">
            <wp:posOffset>3819998</wp:posOffset>
          </wp:positionH>
          <wp:positionV relativeFrom="paragraph">
            <wp:posOffset>0</wp:posOffset>
          </wp:positionV>
          <wp:extent cx="3736089" cy="2583712"/>
          <wp:effectExtent l="0" t="0" r="0" b="0"/>
          <wp:wrapTight wrapText="bothSides">
            <wp:wrapPolygon edited="0">
              <wp:start x="1542" y="0"/>
              <wp:lineTo x="1652" y="2549"/>
              <wp:lineTo x="2093" y="5097"/>
              <wp:lineTo x="2644" y="7646"/>
              <wp:lineTo x="3525" y="10195"/>
              <wp:lineTo x="4736" y="12743"/>
              <wp:lineTo x="6499" y="15292"/>
              <wp:lineTo x="9032" y="17841"/>
              <wp:lineTo x="9142" y="18159"/>
              <wp:lineTo x="13768" y="20230"/>
              <wp:lineTo x="17624" y="20230"/>
              <wp:lineTo x="21479" y="19274"/>
              <wp:lineTo x="21479" y="0"/>
              <wp:lineTo x="1542" y="0"/>
            </wp:wrapPolygon>
          </wp:wrapTight>
          <wp:docPr id="22" name="Kép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55954" cy="2597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5B60A5"/>
    <w:multiLevelType w:val="hybridMultilevel"/>
    <w:tmpl w:val="E2A6794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E0246A"/>
    <w:multiLevelType w:val="hybridMultilevel"/>
    <w:tmpl w:val="4066D6A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9D545D"/>
    <w:multiLevelType w:val="hybridMultilevel"/>
    <w:tmpl w:val="73BE9E4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8434108">
    <w:abstractNumId w:val="2"/>
  </w:num>
  <w:num w:numId="2" w16cid:durableId="1444226198">
    <w:abstractNumId w:val="0"/>
  </w:num>
  <w:num w:numId="3" w16cid:durableId="7360570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2EED"/>
    <w:rsid w:val="00034F71"/>
    <w:rsid w:val="00064337"/>
    <w:rsid w:val="00065B28"/>
    <w:rsid w:val="00067F64"/>
    <w:rsid w:val="000711F5"/>
    <w:rsid w:val="00081355"/>
    <w:rsid w:val="00083147"/>
    <w:rsid w:val="00084962"/>
    <w:rsid w:val="00086D69"/>
    <w:rsid w:val="000A681B"/>
    <w:rsid w:val="000F6013"/>
    <w:rsid w:val="0010079C"/>
    <w:rsid w:val="00103232"/>
    <w:rsid w:val="00111F20"/>
    <w:rsid w:val="00122928"/>
    <w:rsid w:val="00153516"/>
    <w:rsid w:val="001733E6"/>
    <w:rsid w:val="001768D7"/>
    <w:rsid w:val="0019334C"/>
    <w:rsid w:val="00194C57"/>
    <w:rsid w:val="00196EAA"/>
    <w:rsid w:val="001E3F3F"/>
    <w:rsid w:val="001F46ED"/>
    <w:rsid w:val="00210850"/>
    <w:rsid w:val="00215C50"/>
    <w:rsid w:val="0021729B"/>
    <w:rsid w:val="00224F63"/>
    <w:rsid w:val="00247968"/>
    <w:rsid w:val="002E1B5B"/>
    <w:rsid w:val="002F38E1"/>
    <w:rsid w:val="00316BAE"/>
    <w:rsid w:val="00332D2D"/>
    <w:rsid w:val="00370AB8"/>
    <w:rsid w:val="0038075F"/>
    <w:rsid w:val="003B16A0"/>
    <w:rsid w:val="003D2C11"/>
    <w:rsid w:val="003D393C"/>
    <w:rsid w:val="003E0CB1"/>
    <w:rsid w:val="003E7770"/>
    <w:rsid w:val="003F12A7"/>
    <w:rsid w:val="0043485C"/>
    <w:rsid w:val="00462FB4"/>
    <w:rsid w:val="00470F18"/>
    <w:rsid w:val="004A6A57"/>
    <w:rsid w:val="004B3125"/>
    <w:rsid w:val="004C4952"/>
    <w:rsid w:val="004D37BA"/>
    <w:rsid w:val="00513955"/>
    <w:rsid w:val="00523559"/>
    <w:rsid w:val="005250A1"/>
    <w:rsid w:val="00531056"/>
    <w:rsid w:val="00534950"/>
    <w:rsid w:val="00557938"/>
    <w:rsid w:val="00571199"/>
    <w:rsid w:val="005B2A19"/>
    <w:rsid w:val="005B5660"/>
    <w:rsid w:val="005B660E"/>
    <w:rsid w:val="005E5E00"/>
    <w:rsid w:val="006043BD"/>
    <w:rsid w:val="00620BA8"/>
    <w:rsid w:val="00623DC0"/>
    <w:rsid w:val="00632973"/>
    <w:rsid w:val="00643DA4"/>
    <w:rsid w:val="00654BFA"/>
    <w:rsid w:val="00655287"/>
    <w:rsid w:val="00680926"/>
    <w:rsid w:val="00690907"/>
    <w:rsid w:val="00691640"/>
    <w:rsid w:val="006A2098"/>
    <w:rsid w:val="006B0A79"/>
    <w:rsid w:val="006C5B43"/>
    <w:rsid w:val="006D08CA"/>
    <w:rsid w:val="006F6D61"/>
    <w:rsid w:val="0073588D"/>
    <w:rsid w:val="00742CD7"/>
    <w:rsid w:val="00760634"/>
    <w:rsid w:val="007773B2"/>
    <w:rsid w:val="007D2C4D"/>
    <w:rsid w:val="007D6785"/>
    <w:rsid w:val="007D730F"/>
    <w:rsid w:val="007E5EC9"/>
    <w:rsid w:val="007F06EF"/>
    <w:rsid w:val="00805AE0"/>
    <w:rsid w:val="0081059F"/>
    <w:rsid w:val="00817CD8"/>
    <w:rsid w:val="008B4727"/>
    <w:rsid w:val="00932B08"/>
    <w:rsid w:val="0098011B"/>
    <w:rsid w:val="009A2011"/>
    <w:rsid w:val="009A2C53"/>
    <w:rsid w:val="009B4F2C"/>
    <w:rsid w:val="009E1BF4"/>
    <w:rsid w:val="00A31901"/>
    <w:rsid w:val="00A34544"/>
    <w:rsid w:val="00A92CB1"/>
    <w:rsid w:val="00AE67DF"/>
    <w:rsid w:val="00AF3058"/>
    <w:rsid w:val="00AF5103"/>
    <w:rsid w:val="00AF5C4E"/>
    <w:rsid w:val="00B046DE"/>
    <w:rsid w:val="00B10A1D"/>
    <w:rsid w:val="00B43372"/>
    <w:rsid w:val="00B510D4"/>
    <w:rsid w:val="00B94C99"/>
    <w:rsid w:val="00BD6B51"/>
    <w:rsid w:val="00C16206"/>
    <w:rsid w:val="00C211FE"/>
    <w:rsid w:val="00C32D72"/>
    <w:rsid w:val="00C374BC"/>
    <w:rsid w:val="00C74205"/>
    <w:rsid w:val="00C76380"/>
    <w:rsid w:val="00C82428"/>
    <w:rsid w:val="00CA038D"/>
    <w:rsid w:val="00CA1EC9"/>
    <w:rsid w:val="00CA2ED6"/>
    <w:rsid w:val="00CB27C3"/>
    <w:rsid w:val="00CD0FAD"/>
    <w:rsid w:val="00CF1284"/>
    <w:rsid w:val="00D1351D"/>
    <w:rsid w:val="00D167D3"/>
    <w:rsid w:val="00D25DA0"/>
    <w:rsid w:val="00D317A9"/>
    <w:rsid w:val="00D60F75"/>
    <w:rsid w:val="00D87D0F"/>
    <w:rsid w:val="00D91DF4"/>
    <w:rsid w:val="00DA5EF2"/>
    <w:rsid w:val="00DB450F"/>
    <w:rsid w:val="00DC7195"/>
    <w:rsid w:val="00DD4352"/>
    <w:rsid w:val="00DF6A7B"/>
    <w:rsid w:val="00E4753F"/>
    <w:rsid w:val="00E52E0D"/>
    <w:rsid w:val="00E667E5"/>
    <w:rsid w:val="00E7486E"/>
    <w:rsid w:val="00ED71C3"/>
    <w:rsid w:val="00EE222F"/>
    <w:rsid w:val="00F0303F"/>
    <w:rsid w:val="00F04EA5"/>
    <w:rsid w:val="00F22EED"/>
    <w:rsid w:val="00F54D48"/>
    <w:rsid w:val="00F553EC"/>
    <w:rsid w:val="00F81EFC"/>
    <w:rsid w:val="00FB559D"/>
    <w:rsid w:val="00FC7E34"/>
    <w:rsid w:val="00FD3C8C"/>
    <w:rsid w:val="00FE2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565EAC"/>
  <w15:chartTrackingRefBased/>
  <w15:docId w15:val="{219FFCD2-DE20-4EDB-A851-E5D8AC4B3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link w:val="Cmsor1Char"/>
    <w:uiPriority w:val="9"/>
    <w:qFormat/>
    <w:rsid w:val="00F22EE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Cmsor2">
    <w:name w:val="heading 2"/>
    <w:basedOn w:val="Norml"/>
    <w:link w:val="Cmsor2Char"/>
    <w:uiPriority w:val="9"/>
    <w:qFormat/>
    <w:rsid w:val="00F22EE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paragraph" w:styleId="Cmsor3">
    <w:name w:val="heading 3"/>
    <w:basedOn w:val="Norml"/>
    <w:link w:val="Cmsor3Char"/>
    <w:uiPriority w:val="9"/>
    <w:qFormat/>
    <w:rsid w:val="00F22EE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F22EED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rsid w:val="00F22EED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customStyle="1" w:styleId="Cmsor3Char">
    <w:name w:val="Címsor 3 Char"/>
    <w:basedOn w:val="Bekezdsalapbettpusa"/>
    <w:link w:val="Cmsor3"/>
    <w:uiPriority w:val="9"/>
    <w:rsid w:val="00F22EED"/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paragraph" w:styleId="NormlWeb">
    <w:name w:val="Normal (Web)"/>
    <w:basedOn w:val="Norml"/>
    <w:uiPriority w:val="99"/>
    <w:unhideWhenUsed/>
    <w:rsid w:val="00F22E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F22E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22EED"/>
  </w:style>
  <w:style w:type="paragraph" w:styleId="llb">
    <w:name w:val="footer"/>
    <w:basedOn w:val="Norml"/>
    <w:link w:val="llbChar"/>
    <w:uiPriority w:val="99"/>
    <w:unhideWhenUsed/>
    <w:rsid w:val="00F22E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22EED"/>
  </w:style>
  <w:style w:type="character" w:styleId="Hiperhivatkozs">
    <w:name w:val="Hyperlink"/>
    <w:basedOn w:val="Bekezdsalapbettpusa"/>
    <w:uiPriority w:val="99"/>
    <w:semiHidden/>
    <w:unhideWhenUsed/>
    <w:rsid w:val="00F22EED"/>
    <w:rPr>
      <w:color w:val="0000FF"/>
      <w:u w:val="single"/>
    </w:rPr>
  </w:style>
  <w:style w:type="paragraph" w:styleId="Listaszerbekezds">
    <w:name w:val="List Paragraph"/>
    <w:aliases w:val="Welt L,Számozott lista 1,Eszeri felsorolás,List Paragraph à moi,lista_2,Bullet_1,Színes lista – 1. jelölőszín1,Listaszerű bekezdés3,Bullet List,FooterText,numbered,Paragraphe de liste1,Bulletr List Paragraph,列出段落,列出段落1"/>
    <w:basedOn w:val="Norml"/>
    <w:link w:val="ListaszerbekezdsChar"/>
    <w:uiPriority w:val="34"/>
    <w:qFormat/>
    <w:rsid w:val="00081355"/>
    <w:pPr>
      <w:spacing w:after="0" w:line="360" w:lineRule="auto"/>
      <w:ind w:left="720"/>
      <w:contextualSpacing/>
      <w:jc w:val="both"/>
    </w:pPr>
    <w:rPr>
      <w:rFonts w:eastAsia="Times New Roman" w:cs="Times New Roman"/>
      <w:sz w:val="20"/>
      <w:szCs w:val="24"/>
      <w:lang w:eastAsia="hu-HU"/>
    </w:rPr>
  </w:style>
  <w:style w:type="character" w:customStyle="1" w:styleId="ListaszerbekezdsChar">
    <w:name w:val="Listaszerű bekezdés Char"/>
    <w:aliases w:val="Welt L Char,Számozott lista 1 Char,Eszeri felsorolás Char,List Paragraph à moi Char,lista_2 Char,Bullet_1 Char,Színes lista – 1. jelölőszín1 Char,Listaszerű bekezdés3 Char,Bullet List Char,FooterText Char,numbered Char,列出段落 Char"/>
    <w:basedOn w:val="Bekezdsalapbettpusa"/>
    <w:link w:val="Listaszerbekezds"/>
    <w:uiPriority w:val="34"/>
    <w:qFormat/>
    <w:locked/>
    <w:rsid w:val="00081355"/>
    <w:rPr>
      <w:rFonts w:eastAsia="Times New Roman" w:cs="Times New Roman"/>
      <w:sz w:val="20"/>
      <w:szCs w:val="24"/>
      <w:lang w:eastAsia="hu-HU"/>
    </w:rPr>
  </w:style>
  <w:style w:type="paragraph" w:styleId="Vltozat">
    <w:name w:val="Revision"/>
    <w:hidden/>
    <w:uiPriority w:val="99"/>
    <w:semiHidden/>
    <w:rsid w:val="005B566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3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6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2F0930-4D58-4E6A-8237-D5CB11CA51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449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Farkas Alexandra</dc:creator>
  <cp:keywords/>
  <dc:description/>
  <cp:lastModifiedBy>Dr. Farkas Alexandra</cp:lastModifiedBy>
  <cp:revision>52</cp:revision>
  <cp:lastPrinted>2022-08-01T14:00:00Z</cp:lastPrinted>
  <dcterms:created xsi:type="dcterms:W3CDTF">2023-11-10T10:08:00Z</dcterms:created>
  <dcterms:modified xsi:type="dcterms:W3CDTF">2023-11-14T19:09:00Z</dcterms:modified>
</cp:coreProperties>
</file>