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165"/>
      </w:tblGrid>
      <w:tr w:rsidR="001239B7" w:rsidRPr="009351D7" w:rsidTr="00025812">
        <w:tc>
          <w:tcPr>
            <w:tcW w:w="2943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  <w:lang w:eastAsia="zh-CN"/>
              </w:rPr>
              <w:drawing>
                <wp:inline distT="0" distB="0" distL="0" distR="0" wp14:anchorId="0E338612" wp14:editId="69AB076D">
                  <wp:extent cx="1647825" cy="1310222"/>
                  <wp:effectExtent l="0" t="0" r="0" b="444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E3787C" w:rsidRDefault="00D446B2" w:rsidP="00123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Agrár- és Élettudományi Egyetem, Nemzetközi Hallgatói Ügyek Központja</w:t>
      </w:r>
      <w:r w:rsidR="001239B7" w:rsidRPr="009351D7">
        <w:rPr>
          <w:rFonts w:ascii="Times New Roman" w:hAnsi="Times New Roman" w:cs="Times New Roman"/>
        </w:rPr>
        <w:t xml:space="preserve"> pályázatot hirdet a CEEPUS – Közép-európai </w:t>
      </w:r>
      <w:r w:rsidR="001239B7" w:rsidRPr="00E3787C">
        <w:rPr>
          <w:rFonts w:ascii="Times New Roman" w:hAnsi="Times New Roman" w:cs="Times New Roman"/>
        </w:rPr>
        <w:t xml:space="preserve">Felsőoktatási Csereprogram keretén belül </w:t>
      </w:r>
      <w:r w:rsidR="001239B7"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464C8D">
        <w:rPr>
          <w:rStyle w:val="stdtitelwb"/>
          <w:rFonts w:ascii="Times New Roman" w:hAnsi="Times New Roman" w:cs="Times New Roman"/>
          <w:b/>
        </w:rPr>
        <w:t>CIII-SK-44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:rsidR="004F3FC3" w:rsidRPr="004F3FC3" w:rsidRDefault="00E3787C" w:rsidP="004F3FC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>
        <w:rPr>
          <w:rFonts w:ascii="Times New Roman" w:hAnsi="Times New Roman" w:cs="Times New Roman"/>
          <w:b/>
          <w:color w:val="000000"/>
        </w:rPr>
        <w:t>tarr.zsuzsanna@</w:t>
      </w:r>
      <w:r w:rsidR="00F5798B">
        <w:rPr>
          <w:rFonts w:ascii="Times New Roman" w:hAnsi="Times New Roman" w:cs="Times New Roman"/>
          <w:b/>
          <w:color w:val="000000"/>
        </w:rPr>
        <w:t>uni-mate</w:t>
      </w:r>
      <w:r>
        <w:rPr>
          <w:rFonts w:ascii="Times New Roman" w:hAnsi="Times New Roman" w:cs="Times New Roman"/>
          <w:b/>
          <w:color w:val="000000"/>
        </w:rPr>
        <w:t>.hu</w:t>
      </w:r>
      <w:r w:rsidRPr="00E3787C">
        <w:rPr>
          <w:rFonts w:ascii="Times New Roman" w:hAnsi="Times New Roman" w:cs="Times New Roman"/>
          <w:b/>
          <w:color w:val="000000"/>
        </w:rPr>
        <w:t>, 06-28/522-000/1017</w:t>
      </w:r>
    </w:p>
    <w:p w:rsidR="00931756" w:rsidRPr="004F3FC3" w:rsidRDefault="00E3787C" w:rsidP="004F3FC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4F3FC3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464C8D">
        <w:rPr>
          <w:rFonts w:ascii="Times New Roman" w:eastAsia="Times New Roman" w:hAnsi="Times New Roman" w:cs="Times New Roman"/>
          <w:sz w:val="24"/>
          <w:szCs w:val="24"/>
          <w:lang w:eastAsia="hu-HU"/>
        </w:rPr>
        <w:t>Applied</w:t>
      </w:r>
      <w:proofErr w:type="spellEnd"/>
      <w:r w:rsidR="00464C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64C8D">
        <w:rPr>
          <w:rFonts w:ascii="Times New Roman" w:eastAsia="Times New Roman" w:hAnsi="Times New Roman" w:cs="Times New Roman"/>
          <w:sz w:val="24"/>
          <w:szCs w:val="24"/>
          <w:lang w:eastAsia="hu-HU"/>
        </w:rPr>
        <w:t>Economics</w:t>
      </w:r>
      <w:proofErr w:type="spellEnd"/>
      <w:r w:rsidR="00464C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Management</w:t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464C8D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Csehország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8C0A15" w:rsidRPr="008C0A15" w:rsidRDefault="008C0A15" w:rsidP="008C0A15">
            <w:pPr>
              <w:rPr>
                <w:rFonts w:ascii="Times New Roman" w:hAnsi="Times New Roman"/>
              </w:rPr>
            </w:pPr>
            <w:proofErr w:type="spellStart"/>
            <w:r w:rsidRPr="008C0A15">
              <w:rPr>
                <w:rFonts w:ascii="Times New Roman" w:hAnsi="Times New Roman"/>
              </w:rPr>
              <w:t>Czech</w:t>
            </w:r>
            <w:proofErr w:type="spellEnd"/>
            <w:r w:rsidRPr="008C0A15">
              <w:rPr>
                <w:rFonts w:ascii="Times New Roman" w:hAnsi="Times New Roman"/>
              </w:rPr>
              <w:t xml:space="preserve"> University of Life </w:t>
            </w:r>
            <w:proofErr w:type="spellStart"/>
            <w:r w:rsidRPr="008C0A15">
              <w:rPr>
                <w:rFonts w:ascii="Times New Roman" w:hAnsi="Times New Roman"/>
              </w:rPr>
              <w:t>Sciences</w:t>
            </w:r>
            <w:proofErr w:type="spellEnd"/>
            <w:r w:rsidRPr="008C0A15">
              <w:rPr>
                <w:rFonts w:ascii="Times New Roman" w:hAnsi="Times New Roman"/>
              </w:rPr>
              <w:t xml:space="preserve"> </w:t>
            </w:r>
            <w:proofErr w:type="spellStart"/>
            <w:r w:rsidRPr="008C0A15">
              <w:rPr>
                <w:rFonts w:ascii="Times New Roman" w:hAnsi="Times New Roman"/>
              </w:rPr>
              <w:t>Prague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C0A15">
              <w:rPr>
                <w:rFonts w:ascii="Times New Roman" w:hAnsi="Times New Roman"/>
              </w:rPr>
              <w:t>Faculty</w:t>
            </w:r>
            <w:proofErr w:type="spellEnd"/>
            <w:r w:rsidRPr="008C0A15">
              <w:rPr>
                <w:rFonts w:ascii="Times New Roman" w:hAnsi="Times New Roman"/>
              </w:rPr>
              <w:t xml:space="preserve"> of </w:t>
            </w:r>
            <w:proofErr w:type="spellStart"/>
            <w:r w:rsidRPr="008C0A15">
              <w:rPr>
                <w:rFonts w:ascii="Times New Roman" w:hAnsi="Times New Roman"/>
              </w:rPr>
              <w:t>Economics</w:t>
            </w:r>
            <w:proofErr w:type="spellEnd"/>
            <w:r w:rsidRPr="008C0A15">
              <w:rPr>
                <w:rFonts w:ascii="Times New Roman" w:hAnsi="Times New Roman"/>
              </w:rPr>
              <w:t xml:space="preserve"> and Management</w:t>
            </w:r>
          </w:p>
          <w:p w:rsidR="00464C8D" w:rsidRPr="00025812" w:rsidRDefault="00D109D6" w:rsidP="00464C8D">
            <w:pPr>
              <w:spacing w:line="240" w:lineRule="auto"/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</w:t>
            </w:r>
            <w:r w:rsidR="00464C8D">
              <w:rPr>
                <w:rFonts w:ascii="Times New Roman" w:hAnsi="Times New Roman"/>
              </w:rPr>
              <w:t xml:space="preserve">urriculum </w:t>
            </w:r>
            <w:proofErr w:type="gramStart"/>
            <w:r w:rsidR="00464C8D">
              <w:rPr>
                <w:rFonts w:ascii="Times New Roman" w:hAnsi="Times New Roman"/>
              </w:rPr>
              <w:t>link</w:t>
            </w:r>
            <w:proofErr w:type="gramEnd"/>
            <w:r w:rsidR="00464C8D">
              <w:rPr>
                <w:rFonts w:ascii="Times New Roman" w:hAnsi="Times New Roman"/>
              </w:rPr>
              <w:t>:</w:t>
            </w:r>
          </w:p>
          <w:p w:rsidR="00025812" w:rsidRPr="00C5610F" w:rsidRDefault="00D446B2" w:rsidP="00C5610F">
            <w:pPr>
              <w:rPr>
                <w:rFonts w:ascii="Tahoma" w:hAnsi="Tahoma" w:cs="Tahoma"/>
                <w:color w:val="5E5E5E"/>
                <w:sz w:val="17"/>
                <w:szCs w:val="17"/>
              </w:rPr>
            </w:pPr>
            <w:hyperlink r:id="rId6" w:tgtFrame="_blank" w:history="1">
              <w:r w:rsidR="00C5610F">
                <w:rPr>
                  <w:rFonts w:ascii="Tahoma" w:hAnsi="Tahoma" w:cs="Tahoma"/>
                  <w:b/>
                  <w:bCs/>
                  <w:color w:val="1575A9"/>
                  <w:sz w:val="17"/>
                  <w:szCs w:val="17"/>
                </w:rPr>
                <w:br/>
              </w:r>
              <w:r w:rsidR="00C5610F">
                <w:rPr>
                  <w:rStyle w:val="Hiperhivatkozs"/>
                  <w:rFonts w:ascii="Tahoma" w:hAnsi="Tahoma" w:cs="Tahoma"/>
                  <w:b/>
                  <w:bCs/>
                  <w:color w:val="1575A9"/>
                  <w:sz w:val="17"/>
                  <w:szCs w:val="17"/>
                </w:rPr>
                <w:t>https://www.pef.czu.cz/en/r-9396-study/r-9485-study-programmes</w:t>
              </w:r>
            </w:hyperlink>
            <w:r w:rsidR="00C5610F">
              <w:rPr>
                <w:rFonts w:ascii="Tahoma" w:hAnsi="Tahoma" w:cs="Tahoma"/>
                <w:color w:val="5E5E5E"/>
                <w:sz w:val="17"/>
                <w:szCs w:val="17"/>
              </w:rPr>
              <w:br/>
            </w:r>
            <w:hyperlink r:id="rId7" w:tgtFrame="_blank" w:history="1">
              <w:r w:rsidR="00C5610F">
                <w:rPr>
                  <w:rStyle w:val="Hiperhivatkozs"/>
                  <w:rFonts w:ascii="Tahoma" w:hAnsi="Tahoma" w:cs="Tahoma"/>
                  <w:b/>
                  <w:bCs/>
                  <w:color w:val="1575A9"/>
                  <w:sz w:val="17"/>
                  <w:szCs w:val="17"/>
                </w:rPr>
                <w:t>https://www.pef.czu.cz/en/r-9396-study/r-9484-study-at-fem/r-10635-accredited-english-courses</w:t>
              </w:r>
            </w:hyperlink>
          </w:p>
        </w:tc>
      </w:tr>
      <w:tr w:rsidR="00D109D6" w:rsidRPr="009351D7" w:rsidTr="00C5610F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D109D6" w:rsidRPr="008C0A15" w:rsidRDefault="00D109D6" w:rsidP="00F81FE7">
            <w:pPr>
              <w:rPr>
                <w:rFonts w:ascii="Times New Roman" w:hAnsi="Times New Roman"/>
              </w:rPr>
            </w:pPr>
            <w:r w:rsidRPr="008C0A15">
              <w:rPr>
                <w:rFonts w:ascii="Times New Roman" w:hAnsi="Times New Roman"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8C0A15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8C0A15">
              <w:rPr>
                <w:rFonts w:ascii="Times New Roman" w:hAnsi="Times New Roman"/>
              </w:rPr>
              <w:t>0 fő</w:t>
            </w:r>
          </w:p>
        </w:tc>
      </w:tr>
      <w:tr w:rsidR="00D109D6" w:rsidRPr="009351D7" w:rsidTr="00C5610F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D109D6" w:rsidP="006D14FC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auto"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C5610F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auto"/>
          </w:tcPr>
          <w:p w:rsidR="00D109D6" w:rsidRPr="00D109D6" w:rsidRDefault="008C0A15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D109D6" w:rsidRPr="009351D7" w:rsidRDefault="008C0A15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  <w:tr w:rsidR="000D1BA0" w:rsidRPr="009351D7" w:rsidTr="00F81FE7">
        <w:tc>
          <w:tcPr>
            <w:tcW w:w="402" w:type="dxa"/>
            <w:vMerge w:val="restart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0D1BA0" w:rsidRPr="00D109D6" w:rsidRDefault="000D1BA0" w:rsidP="00C561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Szl</w:t>
            </w:r>
            <w:r w:rsidR="00C5610F">
              <w:rPr>
                <w:rFonts w:ascii="Times New Roman" w:hAnsi="Times New Roman"/>
                <w:b/>
              </w:rPr>
              <w:t>ovákia</w:t>
            </w:r>
          </w:p>
        </w:tc>
      </w:tr>
      <w:tr w:rsidR="000D1BA0" w:rsidRPr="009351D7" w:rsidTr="00F81FE7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8C0A15" w:rsidRDefault="008C0A15" w:rsidP="00F81FE7">
            <w:pPr>
              <w:rPr>
                <w:rFonts w:ascii="Times New Roman" w:hAnsi="Times New Roman"/>
              </w:rPr>
            </w:pPr>
            <w:proofErr w:type="spellStart"/>
            <w:r w:rsidRPr="008C0A15">
              <w:rPr>
                <w:rFonts w:ascii="Times New Roman" w:hAnsi="Times New Roman"/>
              </w:rPr>
              <w:t>Slovak</w:t>
            </w:r>
            <w:proofErr w:type="spellEnd"/>
            <w:r w:rsidRPr="008C0A15">
              <w:rPr>
                <w:rFonts w:ascii="Times New Roman" w:hAnsi="Times New Roman"/>
              </w:rPr>
              <w:t xml:space="preserve"> University of </w:t>
            </w:r>
            <w:proofErr w:type="spellStart"/>
            <w:r w:rsidRPr="008C0A15">
              <w:rPr>
                <w:rFonts w:ascii="Times New Roman" w:hAnsi="Times New Roman"/>
              </w:rPr>
              <w:t>Agriculture</w:t>
            </w:r>
            <w:proofErr w:type="spellEnd"/>
            <w:r w:rsidRPr="008C0A15">
              <w:rPr>
                <w:rFonts w:ascii="Times New Roman" w:hAnsi="Times New Roman"/>
              </w:rPr>
              <w:t xml:space="preserve"> in </w:t>
            </w:r>
            <w:proofErr w:type="spellStart"/>
            <w:r w:rsidRPr="008C0A15">
              <w:rPr>
                <w:rFonts w:ascii="Times New Roman" w:hAnsi="Times New Roman"/>
              </w:rPr>
              <w:t>Nitra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C0A15">
              <w:rPr>
                <w:rFonts w:ascii="Times New Roman" w:hAnsi="Times New Roman"/>
              </w:rPr>
              <w:t>Faculty</w:t>
            </w:r>
            <w:proofErr w:type="spellEnd"/>
            <w:r w:rsidRPr="008C0A15">
              <w:rPr>
                <w:rFonts w:ascii="Times New Roman" w:hAnsi="Times New Roman"/>
              </w:rPr>
              <w:t xml:space="preserve"> of </w:t>
            </w:r>
            <w:proofErr w:type="spellStart"/>
            <w:r w:rsidRPr="008C0A15">
              <w:rPr>
                <w:rFonts w:ascii="Times New Roman" w:hAnsi="Times New Roman"/>
              </w:rPr>
              <w:t>Economics</w:t>
            </w:r>
            <w:proofErr w:type="spellEnd"/>
            <w:r w:rsidRPr="008C0A15">
              <w:rPr>
                <w:rFonts w:ascii="Times New Roman" w:hAnsi="Times New Roman"/>
              </w:rPr>
              <w:t xml:space="preserve"> and Management</w:t>
            </w:r>
          </w:p>
          <w:p w:rsidR="00C5610F" w:rsidRDefault="000D1BA0" w:rsidP="00C5610F">
            <w:pPr>
              <w:spacing w:after="0" w:line="240" w:lineRule="auto"/>
              <w:rPr>
                <w:rStyle w:val="Hiperhivatkozs"/>
                <w:rFonts w:ascii="Times New Roman" w:hAnsi="Times New Roman"/>
              </w:rPr>
            </w:pPr>
            <w:r w:rsidRPr="00025812">
              <w:rPr>
                <w:rFonts w:ascii="Times New Roman" w:hAnsi="Times New Roman"/>
              </w:rPr>
              <w:t xml:space="preserve">Curriculum </w:t>
            </w:r>
            <w:proofErr w:type="gramStart"/>
            <w:r w:rsidRPr="00025812">
              <w:rPr>
                <w:rFonts w:ascii="Times New Roman" w:hAnsi="Times New Roman"/>
              </w:rPr>
              <w:t>link</w:t>
            </w:r>
            <w:proofErr w:type="gramEnd"/>
            <w:r w:rsidRPr="00025812">
              <w:rPr>
                <w:rFonts w:ascii="Times New Roman" w:hAnsi="Times New Roman"/>
              </w:rPr>
              <w:t xml:space="preserve">: </w:t>
            </w:r>
            <w:hyperlink r:id="rId8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https://www.uniag.sk/en/european-credit-transfer-system-ects/</w:t>
              </w:r>
            </w:hyperlink>
            <w:r w:rsidR="00C5610F" w:rsidRPr="00C5610F">
              <w:rPr>
                <w:rStyle w:val="Hiperhivatkozs"/>
                <w:rFonts w:ascii="Times New Roman" w:hAnsi="Times New Roman"/>
              </w:rPr>
              <w:br/>
            </w:r>
            <w:hyperlink r:id="rId9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https://www.uniag.sk/en/ects-credits-allocation/</w:t>
              </w:r>
            </w:hyperlink>
            <w:r w:rsidR="00C5610F" w:rsidRPr="00C5610F">
              <w:rPr>
                <w:rStyle w:val="Hiperhivatkozs"/>
                <w:rFonts w:ascii="Times New Roman" w:hAnsi="Times New Roman"/>
              </w:rPr>
              <w:br/>
            </w:r>
            <w:hyperlink r:id="rId10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http://www.fem.uniag.sk/en/bachelor-and-master-programmes/</w:t>
              </w:r>
            </w:hyperlink>
            <w:r w:rsidR="00C5610F" w:rsidRPr="00C5610F">
              <w:rPr>
                <w:rStyle w:val="Hiperhivatkozs"/>
                <w:rFonts w:ascii="Times New Roman" w:hAnsi="Times New Roman"/>
              </w:rPr>
              <w:br/>
            </w:r>
            <w:hyperlink r:id="rId11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http://www.fem.uniag.sk/en/doctoral-study/</w:t>
              </w:r>
            </w:hyperlink>
          </w:p>
          <w:p w:rsidR="00C5610F" w:rsidRPr="00C5610F" w:rsidRDefault="00D446B2" w:rsidP="00C5610F">
            <w:pPr>
              <w:spacing w:after="0" w:line="240" w:lineRule="auto"/>
              <w:rPr>
                <w:rStyle w:val="Hiperhivatkozs"/>
                <w:rFonts w:ascii="Times New Roman" w:hAnsi="Times New Roman"/>
              </w:rPr>
            </w:pPr>
            <w:hyperlink r:id="rId12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https://www.uniag.sk/sk/studijne-programy/</w:t>
              </w:r>
            </w:hyperlink>
          </w:p>
          <w:p w:rsidR="000D1BA0" w:rsidRDefault="00D446B2" w:rsidP="00F81FE7">
            <w:pPr>
              <w:rPr>
                <w:rStyle w:val="Hiperhivatkozs"/>
              </w:rPr>
            </w:pPr>
            <w:hyperlink r:id="rId13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http://is.uniag.sk/katalog/index.pl?jak=rozsirene;lang=en</w:t>
              </w:r>
            </w:hyperlink>
          </w:p>
          <w:p w:rsidR="00C5610F" w:rsidRPr="00C5610F" w:rsidRDefault="00C5610F" w:rsidP="00F81FE7">
            <w:pPr>
              <w:rPr>
                <w:color w:val="0000FF" w:themeColor="hyperlink"/>
                <w:u w:val="single"/>
              </w:rPr>
            </w:pPr>
          </w:p>
        </w:tc>
      </w:tr>
      <w:tr w:rsidR="000D1BA0" w:rsidRPr="009351D7" w:rsidTr="008C0A15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0D1BA0" w:rsidRPr="00D109D6" w:rsidRDefault="000D1BA0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B6DDE8" w:themeFill="accent5" w:themeFillTint="66"/>
          </w:tcPr>
          <w:p w:rsidR="000D1BA0" w:rsidRPr="009351D7" w:rsidRDefault="000D1BA0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0D1BA0" w:rsidRPr="009351D7" w:rsidRDefault="000D1BA0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0D1BA0" w:rsidRPr="009351D7" w:rsidRDefault="008C0A15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D1BA0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0D1BA0" w:rsidRPr="009351D7" w:rsidTr="008C0A15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auto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B6DDE8" w:themeFill="accent5" w:themeFillTint="66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</w:tr>
      <w:tr w:rsidR="000D1BA0" w:rsidRPr="009351D7" w:rsidTr="008C0A15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auto"/>
          </w:tcPr>
          <w:p w:rsidR="000D1BA0" w:rsidRPr="00D109D6" w:rsidRDefault="008C0A15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0D1BA0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auto"/>
          </w:tcPr>
          <w:p w:rsidR="000D1BA0" w:rsidRPr="009351D7" w:rsidRDefault="000D1BA0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0D1BA0" w:rsidRPr="009351D7" w:rsidRDefault="000D1BA0" w:rsidP="00F81FE7">
            <w:pPr>
              <w:rPr>
                <w:rFonts w:ascii="Times New Roman" w:hAnsi="Times New Roman"/>
                <w:b/>
              </w:rPr>
            </w:pPr>
          </w:p>
        </w:tc>
      </w:tr>
    </w:tbl>
    <w:p w:rsidR="004F3FC3" w:rsidRDefault="004F3FC3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0D1BA0" w:rsidRPr="009351D7" w:rsidTr="00F81FE7">
        <w:tc>
          <w:tcPr>
            <w:tcW w:w="402" w:type="dxa"/>
            <w:vMerge w:val="restart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0D1BA0" w:rsidRPr="00D109D6" w:rsidRDefault="00C5610F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Ausztria</w:t>
            </w:r>
          </w:p>
        </w:tc>
      </w:tr>
      <w:tr w:rsidR="000D1BA0" w:rsidRPr="009351D7" w:rsidTr="00F81FE7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C5610F" w:rsidRPr="00C5610F" w:rsidRDefault="00C5610F" w:rsidP="00F81FE7">
            <w:pPr>
              <w:spacing w:line="240" w:lineRule="auto"/>
              <w:rPr>
                <w:rFonts w:ascii="Times New Roman" w:hAnsi="Times New Roman"/>
              </w:rPr>
            </w:pPr>
            <w:r w:rsidRPr="00C5610F">
              <w:rPr>
                <w:rFonts w:ascii="Times New Roman" w:hAnsi="Times New Roman"/>
              </w:rPr>
              <w:t xml:space="preserve">BOKU - University of </w:t>
            </w:r>
            <w:proofErr w:type="spellStart"/>
            <w:r w:rsidRPr="00C5610F">
              <w:rPr>
                <w:rFonts w:ascii="Times New Roman" w:hAnsi="Times New Roman"/>
              </w:rPr>
              <w:t>Natural</w:t>
            </w:r>
            <w:proofErr w:type="spellEnd"/>
            <w:r w:rsidRPr="00C5610F">
              <w:rPr>
                <w:rFonts w:ascii="Times New Roman" w:hAnsi="Times New Roman"/>
              </w:rPr>
              <w:t xml:space="preserve"> </w:t>
            </w:r>
            <w:proofErr w:type="spellStart"/>
            <w:r w:rsidRPr="00C5610F">
              <w:rPr>
                <w:rFonts w:ascii="Times New Roman" w:hAnsi="Times New Roman"/>
              </w:rPr>
              <w:t>Resources</w:t>
            </w:r>
            <w:proofErr w:type="spellEnd"/>
            <w:r w:rsidRPr="00C5610F">
              <w:rPr>
                <w:rFonts w:ascii="Times New Roman" w:hAnsi="Times New Roman"/>
              </w:rPr>
              <w:t xml:space="preserve"> and Life </w:t>
            </w:r>
            <w:proofErr w:type="spellStart"/>
            <w:r w:rsidRPr="00C5610F">
              <w:rPr>
                <w:rFonts w:ascii="Times New Roman" w:hAnsi="Times New Roman"/>
              </w:rPr>
              <w:t>Sciences</w:t>
            </w:r>
            <w:proofErr w:type="spellEnd"/>
            <w:r w:rsidRPr="00C5610F">
              <w:rPr>
                <w:rFonts w:ascii="Times New Roman" w:hAnsi="Times New Roman"/>
              </w:rPr>
              <w:t xml:space="preserve">, </w:t>
            </w:r>
            <w:proofErr w:type="spellStart"/>
            <w:r w:rsidRPr="00C5610F">
              <w:rPr>
                <w:rFonts w:ascii="Times New Roman" w:hAnsi="Times New Roman"/>
              </w:rPr>
              <w:t>Vienna</w:t>
            </w:r>
            <w:proofErr w:type="spellEnd"/>
            <w:r w:rsidRPr="00C5610F">
              <w:rPr>
                <w:rFonts w:ascii="Times New Roman" w:hAnsi="Times New Roman"/>
              </w:rPr>
              <w:br/>
              <w:t xml:space="preserve">Institute of Marketing and </w:t>
            </w:r>
            <w:proofErr w:type="spellStart"/>
            <w:r w:rsidRPr="00C5610F">
              <w:rPr>
                <w:rFonts w:ascii="Times New Roman" w:hAnsi="Times New Roman"/>
              </w:rPr>
              <w:t>Innovation</w:t>
            </w:r>
            <w:proofErr w:type="spellEnd"/>
          </w:p>
          <w:p w:rsidR="000D1BA0" w:rsidRPr="00025812" w:rsidRDefault="000D1BA0" w:rsidP="00F81FE7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D109D6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urriculum link</w:t>
            </w:r>
            <w:r w:rsidRPr="000D1BA0">
              <w:rPr>
                <w:rFonts w:ascii="Times New Roman" w:hAnsi="Times New Roman"/>
              </w:rPr>
              <w:t xml:space="preserve">: </w:t>
            </w:r>
            <w:hyperlink r:id="rId14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https://www.boku.ac.at/en/boku4you/themen/erste-schritte-ins-studium/studienplan/</w:t>
              </w:r>
            </w:hyperlink>
            <w:r w:rsidR="00C5610F" w:rsidRPr="00C5610F">
              <w:rPr>
                <w:rStyle w:val="Hiperhivatkozs"/>
                <w:rFonts w:ascii="Times New Roman" w:hAnsi="Times New Roman"/>
              </w:rPr>
              <w:br/>
            </w:r>
            <w:hyperlink r:id="rId15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http://www.boku.ac.at/en/studienangebot/</w:t>
              </w:r>
            </w:hyperlink>
            <w:r w:rsidR="00C5610F" w:rsidRPr="00C5610F">
              <w:rPr>
                <w:rStyle w:val="Hiperhivatkozs"/>
                <w:rFonts w:ascii="Times New Roman" w:hAnsi="Times New Roman"/>
              </w:rPr>
              <w:br/>
            </w:r>
            <w:hyperlink r:id="rId16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http://www.boku.ac.at/en/universitaet-fuer-bodenkultur-wien-boku/studieren-an-der-boku/themen-fuer-studierende/internationales/international-students-coming-to-boku/</w:t>
              </w:r>
              <w:proofErr w:type="gramEnd"/>
            </w:hyperlink>
            <w:r w:rsidR="00C5610F" w:rsidRPr="00C5610F">
              <w:rPr>
                <w:rStyle w:val="Hiperhivatkozs"/>
                <w:rFonts w:ascii="Times New Roman" w:hAnsi="Times New Roman"/>
              </w:rPr>
              <w:br/>
            </w:r>
            <w:hyperlink r:id="rId17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https://www.boku.ac.at/en/international/themen/international-students-coming-to-boku/englische-internationale-masterprogramme/</w:t>
              </w:r>
            </w:hyperlink>
            <w:r w:rsidR="00C5610F" w:rsidRPr="00C5610F">
              <w:rPr>
                <w:rStyle w:val="Hiperhivatkozs"/>
                <w:rFonts w:ascii="Times New Roman" w:hAnsi="Times New Roman"/>
              </w:rPr>
              <w:br/>
            </w:r>
            <w:hyperlink r:id="rId18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http://www.boku.ac.at/international/themen/international-students-coming-to-boku/ceepus-incomings/</w:t>
              </w:r>
            </w:hyperlink>
            <w:r w:rsidR="00C5610F" w:rsidRPr="00C5610F">
              <w:rPr>
                <w:rStyle w:val="Hiperhivatkozs"/>
                <w:rFonts w:ascii="Times New Roman" w:hAnsi="Times New Roman"/>
              </w:rPr>
              <w:br/>
            </w:r>
            <w:hyperlink r:id="rId19" w:tgtFrame="_blank" w:history="1">
              <w:r w:rsidR="00C5610F" w:rsidRPr="00C5610F">
                <w:rPr>
                  <w:rStyle w:val="Hiperhivatkozs"/>
                  <w:rFonts w:ascii="Times New Roman" w:hAnsi="Times New Roman"/>
                </w:rPr>
                <w:t>https://online.boku.ac.at/BOKUonline/webnav.ini</w:t>
              </w:r>
            </w:hyperlink>
          </w:p>
        </w:tc>
      </w:tr>
      <w:tr w:rsidR="000D1BA0" w:rsidRPr="009351D7" w:rsidTr="00C5610F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0D1BA0" w:rsidRPr="00D109D6" w:rsidRDefault="000D1BA0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0D1BA0" w:rsidRPr="009351D7" w:rsidRDefault="000D1BA0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0D1BA0" w:rsidRPr="009351D7" w:rsidRDefault="000D1BA0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0D1BA0" w:rsidRPr="009351D7" w:rsidRDefault="00C5610F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0D1BA0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0D1BA0" w:rsidRPr="009351D7" w:rsidTr="00C5610F">
        <w:tc>
          <w:tcPr>
            <w:tcW w:w="402" w:type="dxa"/>
            <w:vMerge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B6DDE8" w:themeFill="accent5" w:themeFillTint="66"/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0D1BA0" w:rsidRPr="00D109D6" w:rsidRDefault="000D1BA0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auto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auto"/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</w:tr>
      <w:tr w:rsidR="000D1BA0" w:rsidRPr="009351D7" w:rsidTr="00C5610F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0D1BA0" w:rsidRPr="009351D7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0D1BA0" w:rsidRPr="00D109D6" w:rsidRDefault="000D1BA0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0D1BA0" w:rsidRPr="00D109D6" w:rsidRDefault="00C5610F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D1BA0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auto"/>
          </w:tcPr>
          <w:p w:rsidR="000D1BA0" w:rsidRPr="009351D7" w:rsidRDefault="000D1BA0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0D1BA0" w:rsidRPr="009351D7" w:rsidRDefault="000D1BA0" w:rsidP="00F81FE7">
            <w:pPr>
              <w:rPr>
                <w:rFonts w:ascii="Times New Roman" w:hAnsi="Times New Roman"/>
                <w:b/>
              </w:rPr>
            </w:pPr>
          </w:p>
        </w:tc>
      </w:tr>
    </w:tbl>
    <w:p w:rsidR="000D1BA0" w:rsidRDefault="000D1BA0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DC3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D446B2" w:rsidP="00D021D1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DC3766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D446B2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1" w:history="1">
        <w:r w:rsidR="00371B5F"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D446B2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D446B2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D446B2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25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D446B2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27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28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C5610F" w:rsidRPr="009351D7" w:rsidRDefault="00C5610F" w:rsidP="00C5610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>
        <w:rPr>
          <w:rFonts w:ascii="Times New Roman" w:hAnsi="Times New Roman" w:cs="Times New Roman"/>
          <w:sz w:val="24"/>
          <w:szCs w:val="24"/>
        </w:rPr>
        <w:t>2021. június 14</w:t>
      </w:r>
      <w:r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>
        <w:rPr>
          <w:rFonts w:ascii="Times New Roman" w:hAnsi="Times New Roman" w:cs="Times New Roman"/>
          <w:sz w:val="24"/>
          <w:szCs w:val="24"/>
        </w:rPr>
        <w:t>2021. október 30</w:t>
      </w:r>
      <w:r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C5610F" w:rsidRPr="009351D7" w:rsidRDefault="00C5610F" w:rsidP="00C5610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29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C5610F" w:rsidRPr="009351D7" w:rsidRDefault="00C5610F" w:rsidP="00C5610F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D446B2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C5610F" w:rsidRPr="009351D7" w:rsidRDefault="00D446B2" w:rsidP="00C5610F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bookmarkStart w:id="0" w:name="_GoBack"/>
      <w:bookmarkEnd w:id="0"/>
      <w:r w:rsidR="00C5610F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C5610F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C5610F" w:rsidRDefault="00C5610F" w:rsidP="00C5610F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C5610F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B7"/>
    <w:rsid w:val="00025812"/>
    <w:rsid w:val="00091AA6"/>
    <w:rsid w:val="000D1BA0"/>
    <w:rsid w:val="001239B7"/>
    <w:rsid w:val="00143DC0"/>
    <w:rsid w:val="00207B2C"/>
    <w:rsid w:val="002248A1"/>
    <w:rsid w:val="00271DF0"/>
    <w:rsid w:val="00371B5F"/>
    <w:rsid w:val="003D2EE6"/>
    <w:rsid w:val="00420DA3"/>
    <w:rsid w:val="00427ABB"/>
    <w:rsid w:val="00464C8D"/>
    <w:rsid w:val="004A3AFB"/>
    <w:rsid w:val="004F3FC3"/>
    <w:rsid w:val="005636E6"/>
    <w:rsid w:val="006D14FC"/>
    <w:rsid w:val="00701DF8"/>
    <w:rsid w:val="007A1A23"/>
    <w:rsid w:val="007C456C"/>
    <w:rsid w:val="008964A6"/>
    <w:rsid w:val="008C0A15"/>
    <w:rsid w:val="00931756"/>
    <w:rsid w:val="009351D7"/>
    <w:rsid w:val="00950C3A"/>
    <w:rsid w:val="009B4F95"/>
    <w:rsid w:val="00A62ECE"/>
    <w:rsid w:val="00BF4290"/>
    <w:rsid w:val="00C013AF"/>
    <w:rsid w:val="00C1762A"/>
    <w:rsid w:val="00C5610F"/>
    <w:rsid w:val="00CE4F45"/>
    <w:rsid w:val="00CE6874"/>
    <w:rsid w:val="00CE7BC4"/>
    <w:rsid w:val="00D021D1"/>
    <w:rsid w:val="00D109D6"/>
    <w:rsid w:val="00D37789"/>
    <w:rsid w:val="00D446B2"/>
    <w:rsid w:val="00D578F5"/>
    <w:rsid w:val="00DC3766"/>
    <w:rsid w:val="00E3787C"/>
    <w:rsid w:val="00EE2BCA"/>
    <w:rsid w:val="00F503BD"/>
    <w:rsid w:val="00F5798B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6D71"/>
  <w15:docId w15:val="{86B99427-C180-4F5F-BAF2-2FD30A5D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  <w:style w:type="character" w:customStyle="1" w:styleId="rofield">
    <w:name w:val="rofield"/>
    <w:basedOn w:val="Bekezdsalapbettpusa"/>
    <w:rsid w:val="004F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g.sk/en/european-credit-transfer-system-ects/" TargetMode="External"/><Relationship Id="rId13" Type="http://schemas.openxmlformats.org/officeDocument/2006/relationships/hyperlink" Target="http://is.uniag.sk/katalog/index.pl?jak=rozsirene;lang=en" TargetMode="External"/><Relationship Id="rId18" Type="http://schemas.openxmlformats.org/officeDocument/2006/relationships/hyperlink" Target="http://www.boku.ac.at/international/themen/international-students-coming-to-boku/ceepus-incomings/" TargetMode="External"/><Relationship Id="rId26" Type="http://schemas.openxmlformats.org/officeDocument/2006/relationships/hyperlink" Target="http://europass.hu/europass-motivacios-level-1412011142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ka.hu/palyazatok/117/oktatok-mobilitasa" TargetMode="External"/><Relationship Id="rId7" Type="http://schemas.openxmlformats.org/officeDocument/2006/relationships/hyperlink" Target="https://www.pef.czu.cz/en/r-9396-study/r-9484-study-at-fem/r-10635-accredited-english-courses" TargetMode="External"/><Relationship Id="rId12" Type="http://schemas.openxmlformats.org/officeDocument/2006/relationships/hyperlink" Target="https://www.uniag.sk/sk/studijne-programy/" TargetMode="External"/><Relationship Id="rId17" Type="http://schemas.openxmlformats.org/officeDocument/2006/relationships/hyperlink" Target="https://www.boku.ac.at/en/international/themen/international-students-coming-to-boku/englische-internationale-masterprogramme/" TargetMode="External"/><Relationship Id="rId25" Type="http://schemas.openxmlformats.org/officeDocument/2006/relationships/hyperlink" Target="http://europass.hu/europass-oneletraj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ku.ac.at/en/universitaet-fuer-bodenkultur-wien-boku/studieren-an-der-boku/themen-fuer-studierende/internationales/international-students-coming-to-boku/" TargetMode="External"/><Relationship Id="rId20" Type="http://schemas.openxmlformats.org/officeDocument/2006/relationships/hyperlink" Target="http://tka.hu/palyazatok/116/hallgatok-mobilitasa" TargetMode="External"/><Relationship Id="rId29" Type="http://schemas.openxmlformats.org/officeDocument/2006/relationships/hyperlink" Target="http://www.ceepus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ef.czu.cz/en/r-9396-study/r-9485-study-programmes" TargetMode="External"/><Relationship Id="rId11" Type="http://schemas.openxmlformats.org/officeDocument/2006/relationships/hyperlink" Target="http://www.fem.uniag.sk/en/doctoral-study/" TargetMode="External"/><Relationship Id="rId24" Type="http://schemas.openxmlformats.org/officeDocument/2006/relationships/hyperlink" Target="http://europass.hu/europass-motivacios-level-1412011142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boku.ac.at/en/studienangebot/" TargetMode="External"/><Relationship Id="rId23" Type="http://schemas.openxmlformats.org/officeDocument/2006/relationships/hyperlink" Target="http://europass.hu/europass-oneletrajz" TargetMode="External"/><Relationship Id="rId28" Type="http://schemas.openxmlformats.org/officeDocument/2006/relationships/hyperlink" Target="http://osztondijak.szie.hu/sites/default/files/files/Szaktan%C3%A1ri%20aj%C3%A1nl%C3%A1s_HU_EN.docx" TargetMode="External"/><Relationship Id="rId10" Type="http://schemas.openxmlformats.org/officeDocument/2006/relationships/hyperlink" Target="http://www.fem.uniag.sk/en/bachelor-and-master-programmes/" TargetMode="External"/><Relationship Id="rId19" Type="http://schemas.openxmlformats.org/officeDocument/2006/relationships/hyperlink" Target="https://online.boku.ac.at/BOKUonline/webnav.in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iag.sk/en/ects-credits-allocation/" TargetMode="External"/><Relationship Id="rId14" Type="http://schemas.openxmlformats.org/officeDocument/2006/relationships/hyperlink" Target="https://www.boku.ac.at/en/boku4you/themen/erste-schritte-ins-studium/studienplan/" TargetMode="External"/><Relationship Id="rId22" Type="http://schemas.openxmlformats.org/officeDocument/2006/relationships/hyperlink" Target="http://europass.hu/europass-oneletrajz" TargetMode="External"/><Relationship Id="rId27" Type="http://schemas.openxmlformats.org/officeDocument/2006/relationships/hyperlink" Target="http://europass.hu/europass-oneletraj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1008</Words>
  <Characters>6959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Dr. Tarr Zsuzsanna</cp:lastModifiedBy>
  <cp:revision>5</cp:revision>
  <dcterms:created xsi:type="dcterms:W3CDTF">2017-10-30T12:28:00Z</dcterms:created>
  <dcterms:modified xsi:type="dcterms:W3CDTF">2021-06-03T10:24:00Z</dcterms:modified>
</cp:coreProperties>
</file>